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Stephane Biguet</w:t>
            </w: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2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2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2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4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c>
          <w:tcPr>
            <w:tcW w:w="0" w:type="dxa"/>
            <w:vAlign w:val="bottom"/>
          </w:tcPr>
          <w:p>
            <w:pPr>
              <w:spacing w:after="0"/>
              <w:rPr>
                <w:sz w:val="1"/>
                <w:szCs w:val="1"/>
                <w:color w:val="auto"/>
              </w:rPr>
            </w:pP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28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jc w:val="center"/>
              <w:ind w:left="14"/>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280" w:type="dxa"/>
            <w:vAlign w:val="bottom"/>
            <w:tcBorders>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2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80" w:type="dxa"/>
            <w:vAlign w:val="bottom"/>
            <w:tcBorders>
              <w:right w:val="single" w:sz="8" w:color="auto"/>
            </w:tcBorders>
          </w:tcPr>
          <w:p>
            <w:pPr>
              <w:jc w:val="center"/>
              <w:ind w:left="255"/>
              <w:spacing w:after="0" w:line="144" w:lineRule="exact"/>
              <w:rPr>
                <w:sz w:val="20"/>
                <w:szCs w:val="20"/>
                <w:color w:val="auto"/>
              </w:rPr>
            </w:pPr>
            <w:r>
              <w:rPr>
                <w:rFonts w:ascii="Arial" w:cs="Arial" w:eastAsia="Arial" w:hAnsi="Arial"/>
                <w:sz w:val="13"/>
                <w:szCs w:val="13"/>
                <w:b w:val="1"/>
                <w:bCs w:val="1"/>
                <w:color w:val="auto"/>
                <w:w w:val="95"/>
              </w:rPr>
              <w:t>Maker</w:t>
            </w:r>
          </w:p>
        </w:tc>
        <w:tc>
          <w:tcPr>
            <w:tcW w:w="112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28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Borders>
              <w:bottom w:val="single" w:sz="8" w:color="auto"/>
              <w:right w:val="single" w:sz="8" w:color="auto"/>
            </w:tcBorders>
            <w:shd w:val="clear" w:color="auto" w:fill="BFBFBF"/>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Georgeson Securities</w:t>
            </w:r>
          </w:p>
        </w:tc>
        <w:tc>
          <w:tcPr>
            <w:tcW w:w="1120" w:type="dxa"/>
            <w:vAlign w:val="bottom"/>
            <w:tcBorders>
              <w:right w:val="single" w:sz="8" w:color="auto"/>
            </w:tcBorders>
            <w:shd w:val="clear" w:color="auto" w:fill="BFBFBF"/>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Corporation</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vMerge w:val="restart"/>
          </w:tcPr>
          <w:p>
            <w:pPr>
              <w:jc w:val="right"/>
              <w:ind w:right="414"/>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8"/>
                <w:szCs w:val="18"/>
                <w:color w:val="auto"/>
              </w:rPr>
            </w:pPr>
          </w:p>
        </w:tc>
        <w:tc>
          <w:tcPr>
            <w:tcW w:w="1140" w:type="dxa"/>
            <w:vAlign w:val="bottom"/>
            <w:tcBorders>
              <w:right w:val="single" w:sz="8" w:color="auto"/>
            </w:tcBorders>
            <w:vMerge w:val="restart"/>
          </w:tcPr>
          <w:p>
            <w:pPr>
              <w:jc w:val="right"/>
              <w:ind w:right="154"/>
              <w:spacing w:after="0"/>
              <w:rPr>
                <w:sz w:val="20"/>
                <w:szCs w:val="20"/>
                <w:color w:val="auto"/>
              </w:rPr>
            </w:pPr>
            <w:r>
              <w:rPr>
                <w:rFonts w:ascii="Arial" w:cs="Arial" w:eastAsia="Arial" w:hAnsi="Arial"/>
                <w:sz w:val="18"/>
                <w:szCs w:val="18"/>
                <w:color w:val="auto"/>
                <w:w w:val="89"/>
              </w:rPr>
              <w:t>$240,000.00</w:t>
            </w:r>
          </w:p>
        </w:tc>
        <w:tc>
          <w:tcPr>
            <w:tcW w:w="160" w:type="dxa"/>
            <w:vAlign w:val="bottom"/>
          </w:tcPr>
          <w:p>
            <w:pPr>
              <w:spacing w:after="0"/>
              <w:rPr>
                <w:sz w:val="18"/>
                <w:szCs w:val="18"/>
                <w:color w:val="auto"/>
              </w:rPr>
            </w:pPr>
          </w:p>
        </w:tc>
        <w:tc>
          <w:tcPr>
            <w:tcW w:w="126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0"/>
              </w:rPr>
              <w:t>1,391,308,399</w:t>
            </w:r>
          </w:p>
        </w:tc>
        <w:tc>
          <w:tcPr>
            <w:tcW w:w="1320" w:type="dxa"/>
            <w:vAlign w:val="bottom"/>
            <w:tcBorders>
              <w:right w:val="single" w:sz="8" w:color="auto"/>
            </w:tcBorders>
            <w:vMerge w:val="restart"/>
          </w:tcPr>
          <w:p>
            <w:pPr>
              <w:jc w:val="right"/>
              <w:ind w:right="195"/>
              <w:spacing w:after="0"/>
              <w:rPr>
                <w:sz w:val="20"/>
                <w:szCs w:val="20"/>
                <w:color w:val="auto"/>
              </w:rPr>
            </w:pPr>
            <w:r>
              <w:rPr>
                <w:rFonts w:ascii="Arial" w:cs="Arial" w:eastAsia="Arial" w:hAnsi="Arial"/>
                <w:sz w:val="18"/>
                <w:szCs w:val="18"/>
                <w:color w:val="auto"/>
              </w:rPr>
              <w:t>10/27/2016</w:t>
            </w:r>
          </w:p>
        </w:tc>
        <w:tc>
          <w:tcPr>
            <w:tcW w:w="12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144 Fernwood Avenue</w:t>
            </w:r>
          </w:p>
        </w:tc>
        <w:tc>
          <w:tcPr>
            <w:tcW w:w="1120" w:type="dxa"/>
            <w:vAlign w:val="bottom"/>
            <w:tcBorders>
              <w:right w:val="single" w:sz="8" w:color="auto"/>
            </w:tcBorders>
            <w:shd w:val="clear" w:color="auto" w:fill="BFBFBF"/>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tcBorders>
              <w:left w:val="single" w:sz="8" w:color="auto"/>
              <w:right w:val="single" w:sz="8" w:color="auto"/>
            </w:tcBorders>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Edison, NJ 08837</w:t>
            </w:r>
          </w:p>
        </w:tc>
        <w:tc>
          <w:tcPr>
            <w:tcW w:w="1120" w:type="dxa"/>
            <w:vAlign w:val="bottom"/>
            <w:tcBorders>
              <w:bottom w:val="single" w:sz="8" w:color="auto"/>
              <w:right w:val="single" w:sz="8" w:color="auto"/>
            </w:tcBorders>
            <w:shd w:val="clear" w:color="auto" w:fill="BFBFBF"/>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10/27/2016</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10/27/2016</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10/27/2016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/s/Stephane Biguet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2019-12-21T02:09:14Z</dcterms:created>
  <dcterms:modified xsi:type="dcterms:W3CDTF">2019-12-21T02:09:14Z</dcterms:modified>
</cp:coreProperties>
</file>