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60" w:type="dxa"/>
            <w:vAlign w:val="bottom"/>
            <w:tcBorders>
              <w:top w:val="single" w:sz="8" w:color="auto"/>
              <w:right w:val="single" w:sz="8" w:color="auto"/>
            </w:tcBorders>
            <w:gridSpan w:val="3"/>
          </w:tcPr>
          <w:p>
            <w:pPr>
              <w:jc w:val="right"/>
              <w:ind w:right="575"/>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rPr>
              <w:t>UNITED STATES</w:t>
            </w: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40" w:type="dxa"/>
            <w:vAlign w:val="bottom"/>
            <w:gridSpan w:val="4"/>
            <w:vMerge w:val="continue"/>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18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gridSpan w:val="4"/>
          </w:tcPr>
          <w:p>
            <w:pPr>
              <w:ind w:left="60"/>
              <w:spacing w:after="0" w:line="135" w:lineRule="exact"/>
              <w:rPr>
                <w:sz w:val="20"/>
                <w:szCs w:val="20"/>
                <w:color w:val="auto"/>
              </w:rPr>
            </w:pPr>
            <w:r>
              <w:rPr>
                <w:rFonts w:ascii="Arial" w:cs="Arial" w:eastAsia="Arial" w:hAnsi="Arial"/>
                <w:sz w:val="13"/>
                <w:szCs w:val="13"/>
                <w:color w:val="auto"/>
                <w:w w:val="85"/>
              </w:rPr>
              <w:t>Expires:December 31, 2009</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40" w:type="dxa"/>
            <w:vAlign w:val="bottom"/>
            <w:gridSpan w:val="4"/>
          </w:tcPr>
          <w:p>
            <w:pPr>
              <w:jc w:val="center"/>
              <w:ind w:right="38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4"/>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740" w:type="dxa"/>
            <w:vAlign w:val="bottom"/>
            <w:gridSpan w:val="4"/>
            <w:vMerge w:val="restart"/>
          </w:tcPr>
          <w:p>
            <w:pPr>
              <w:ind w:left="620"/>
              <w:spacing w:after="0"/>
              <w:rPr>
                <w:sz w:val="20"/>
                <w:szCs w:val="20"/>
                <w:color w:val="auto"/>
              </w:rPr>
            </w:pPr>
            <w:r>
              <w:rPr>
                <w:rFonts w:ascii="Arial" w:cs="Arial" w:eastAsia="Arial" w:hAnsi="Arial"/>
                <w:sz w:val="22"/>
                <w:szCs w:val="22"/>
                <w:b w:val="1"/>
                <w:bCs w:val="1"/>
                <w:color w:val="auto"/>
              </w:rPr>
              <w:t>FORM 144</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60" w:type="dxa"/>
            <w:vAlign w:val="bottom"/>
          </w:tcPr>
          <w:p>
            <w:pPr>
              <w:ind w:left="60"/>
              <w:spacing w:after="0"/>
              <w:rPr>
                <w:sz w:val="20"/>
                <w:szCs w:val="20"/>
                <w:color w:val="auto"/>
              </w:rPr>
            </w:pPr>
            <w:r>
              <w:rPr>
                <w:rFonts w:ascii="Arial" w:cs="Arial" w:eastAsia="Arial" w:hAnsi="Arial"/>
                <w:sz w:val="13"/>
                <w:szCs w:val="13"/>
                <w:color w:val="auto"/>
                <w:w w:val="95"/>
              </w:rPr>
              <w:t>per</w:t>
            </w:r>
          </w:p>
        </w:tc>
        <w:tc>
          <w:tcPr>
            <w:tcW w:w="1960" w:type="dxa"/>
            <w:vAlign w:val="bottom"/>
            <w:tcBorders>
              <w:right w:val="single" w:sz="8" w:color="auto"/>
            </w:tcBorders>
            <w:gridSpan w:val="3"/>
          </w:tcPr>
          <w:p>
            <w:pPr>
              <w:jc w:val="right"/>
              <w:ind w:right="295"/>
              <w:spacing w:after="0"/>
              <w:rPr>
                <w:sz w:val="20"/>
                <w:szCs w:val="20"/>
                <w:color w:val="auto"/>
              </w:rPr>
            </w:pPr>
            <w:r>
              <w:rPr>
                <w:rFonts w:ascii="Arial" w:cs="Arial" w:eastAsia="Arial" w:hAnsi="Arial"/>
                <w:sz w:val="13"/>
                <w:szCs w:val="13"/>
                <w:color w:val="auto"/>
                <w:w w:val="87"/>
              </w:rPr>
              <w:t>response . . . . . . . . . . . . . .2.00</w:t>
            </w:r>
          </w:p>
        </w:tc>
        <w:tc>
          <w:tcPr>
            <w:tcW w:w="0" w:type="dxa"/>
            <w:vAlign w:val="bottom"/>
          </w:tcPr>
          <w:p>
            <w:pPr>
              <w:spacing w:after="0"/>
              <w:rPr>
                <w:sz w:val="1"/>
                <w:szCs w:val="1"/>
                <w:color w:val="auto"/>
              </w:rPr>
            </w:pPr>
          </w:p>
        </w:tc>
      </w:tr>
      <w:tr>
        <w:trPr>
          <w:trHeight w:val="124"/>
        </w:trPr>
        <w:tc>
          <w:tcPr>
            <w:tcW w:w="1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40" w:type="dxa"/>
            <w:vAlign w:val="bottom"/>
            <w:gridSpan w:val="4"/>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4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960" w:type="dxa"/>
            <w:vAlign w:val="bottom"/>
            <w:tcBorders>
              <w:right w:val="single" w:sz="8" w:color="auto"/>
            </w:tcBorders>
            <w:gridSpan w:val="3"/>
            <w:vMerge w:val="restart"/>
          </w:tcPr>
          <w:p>
            <w:pPr>
              <w:jc w:val="right"/>
              <w:ind w:right="615"/>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820" w:type="dxa"/>
            <w:vAlign w:val="bottom"/>
            <w:gridSpan w:val="7"/>
            <w:vMerge w:val="restart"/>
          </w:tcPr>
          <w:p>
            <w:pPr>
              <w:jc w:val="center"/>
              <w:ind w:right="600"/>
              <w:spacing w:after="0"/>
              <w:rPr>
                <w:sz w:val="20"/>
                <w:szCs w:val="20"/>
                <w:color w:val="auto"/>
              </w:rPr>
            </w:pPr>
            <w:r>
              <w:rPr>
                <w:rFonts w:ascii="Arial" w:cs="Arial" w:eastAsia="Arial" w:hAnsi="Arial"/>
                <w:sz w:val="14"/>
                <w:szCs w:val="14"/>
                <w:b w:val="1"/>
                <w:bCs w:val="1"/>
                <w:color w:val="auto"/>
              </w:rPr>
              <w:t>NOTICE OF PROPOSED SALE OF SECURITIES</w:t>
            </w: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20" w:type="dxa"/>
            <w:vAlign w:val="bottom"/>
            <w:gridSpan w:val="7"/>
            <w:vMerge w:val="continue"/>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4"/>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1240" w:type="dxa"/>
            <w:vAlign w:val="bottom"/>
          </w:tcPr>
          <w:p>
            <w:pPr>
              <w:spacing w:after="0"/>
              <w:rPr>
                <w:sz w:val="20"/>
                <w:szCs w:val="20"/>
                <w:color w:val="auto"/>
              </w:rPr>
            </w:pPr>
          </w:p>
        </w:tc>
        <w:tc>
          <w:tcPr>
            <w:tcW w:w="5560" w:type="dxa"/>
            <w:vAlign w:val="bottom"/>
            <w:gridSpan w:val="8"/>
          </w:tcPr>
          <w:p>
            <w:pPr>
              <w:jc w:val="center"/>
              <w:ind w:left="106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60" w:type="dxa"/>
            <w:vAlign w:val="bottom"/>
            <w:tcBorders>
              <w:bottom w:val="single" w:sz="8" w:color="BFBFBF"/>
            </w:tcBorders>
            <w:shd w:val="clear" w:color="auto" w:fill="BFBFBF"/>
          </w:tcPr>
          <w:p>
            <w:pPr>
              <w:spacing w:after="0"/>
              <w:rPr>
                <w:sz w:val="20"/>
                <w:szCs w:val="20"/>
                <w:color w:val="auto"/>
              </w:rPr>
            </w:pPr>
          </w:p>
        </w:tc>
        <w:tc>
          <w:tcPr>
            <w:tcW w:w="80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3"/>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7720" w:type="dxa"/>
            <w:vAlign w:val="bottom"/>
            <w:gridSpan w:val="10"/>
          </w:tcPr>
          <w:p>
            <w:pPr>
              <w:ind w:left="60"/>
              <w:spacing w:after="0"/>
              <w:rPr>
                <w:sz w:val="20"/>
                <w:szCs w:val="20"/>
                <w:color w:val="auto"/>
              </w:rPr>
            </w:pPr>
            <w:r>
              <w:rPr>
                <w:rFonts w:ascii="Arial" w:cs="Arial" w:eastAsia="Arial" w:hAnsi="Arial"/>
                <w:sz w:val="14"/>
                <w:szCs w:val="14"/>
                <w:i w:val="1"/>
                <w:iCs w:val="1"/>
                <w:color w:val="auto"/>
                <w:w w:val="96"/>
              </w:rPr>
              <w:t>Transmit for filing 3 copies of this form concurrently with either placing an order with a broker to execute sale or executing a sale</w:t>
            </w:r>
          </w:p>
        </w:tc>
        <w:tc>
          <w:tcPr>
            <w:tcW w:w="240" w:type="dxa"/>
            <w:vAlign w:val="bottom"/>
            <w:tcBorders>
              <w:right w:val="single" w:sz="8" w:color="auto"/>
            </w:tcBorders>
          </w:tcPr>
          <w:p>
            <w:pPr>
              <w:spacing w:after="0"/>
              <w:rPr>
                <w:sz w:val="18"/>
                <w:szCs w:val="18"/>
                <w:color w:val="auto"/>
              </w:rPr>
            </w:pPr>
          </w:p>
        </w:tc>
        <w:tc>
          <w:tcPr>
            <w:tcW w:w="260" w:type="dxa"/>
            <w:vAlign w:val="bottom"/>
            <w:shd w:val="clear" w:color="auto" w:fill="BFBFBF"/>
          </w:tcPr>
          <w:p>
            <w:pPr>
              <w:spacing w:after="0"/>
              <w:rPr>
                <w:sz w:val="18"/>
                <w:szCs w:val="18"/>
                <w:color w:val="auto"/>
              </w:rPr>
            </w:pPr>
          </w:p>
        </w:tc>
        <w:tc>
          <w:tcPr>
            <w:tcW w:w="80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4"/>
                <w:szCs w:val="14"/>
                <w:i w:val="1"/>
                <w:iCs w:val="1"/>
                <w:color w:val="auto"/>
                <w:w w:val="93"/>
              </w:rPr>
              <w:t>directly with a market maker.</w:t>
            </w:r>
          </w:p>
        </w:tc>
        <w:tc>
          <w:tcPr>
            <w:tcW w:w="4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shd w:val="clear" w:color="auto" w:fill="BFBFBF"/>
          </w:tcPr>
          <w:p>
            <w:pPr>
              <w:spacing w:after="0"/>
              <w:rPr>
                <w:sz w:val="11"/>
                <w:szCs w:val="11"/>
                <w:color w:val="auto"/>
              </w:rPr>
            </w:pPr>
          </w:p>
        </w:tc>
        <w:tc>
          <w:tcPr>
            <w:tcW w:w="80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98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20" w:type="dxa"/>
            <w:vAlign w:val="bottom"/>
          </w:tcPr>
          <w:p>
            <w:pPr>
              <w:spacing w:after="0"/>
              <w:rPr>
                <w:sz w:val="13"/>
                <w:szCs w:val="13"/>
                <w:color w:val="auto"/>
              </w:rPr>
            </w:pPr>
          </w:p>
        </w:tc>
        <w:tc>
          <w:tcPr>
            <w:tcW w:w="1360" w:type="dxa"/>
            <w:vAlign w:val="bottom"/>
          </w:tcPr>
          <w:p>
            <w:pPr>
              <w:jc w:val="right"/>
              <w:ind w:right="253"/>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gridSpan w:val="3"/>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98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4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w w:val="98"/>
              </w:rPr>
              <w:t>52-0684746</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color w:val="auto"/>
                <w:w w:val="97"/>
              </w:rPr>
              <w:t>1-04601</w:t>
            </w:r>
          </w:p>
        </w:tc>
        <w:tc>
          <w:tcPr>
            <w:tcW w:w="8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260" w:type="dxa"/>
            <w:vAlign w:val="bottom"/>
            <w:tcBorders>
              <w:bottom w:val="single" w:sz="8" w:color="auto"/>
            </w:tcBorders>
            <w:shd w:val="clear" w:color="auto" w:fill="BFBFBF"/>
          </w:tcPr>
          <w:p>
            <w:pPr>
              <w:spacing w:after="0"/>
              <w:rPr>
                <w:sz w:val="23"/>
                <w:szCs w:val="23"/>
                <w:color w:val="auto"/>
              </w:rPr>
            </w:pPr>
          </w:p>
        </w:tc>
        <w:tc>
          <w:tcPr>
            <w:tcW w:w="80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740" w:type="dxa"/>
            <w:vAlign w:val="bottom"/>
          </w:tcPr>
          <w:p>
            <w:pPr>
              <w:spacing w:after="0"/>
              <w:rPr>
                <w:sz w:val="9"/>
                <w:szCs w:val="9"/>
                <w:color w:val="auto"/>
              </w:rPr>
            </w:pPr>
          </w:p>
        </w:tc>
        <w:tc>
          <w:tcPr>
            <w:tcW w:w="1520" w:type="dxa"/>
            <w:vAlign w:val="bottom"/>
            <w:gridSpan w:val="2"/>
          </w:tcPr>
          <w:p>
            <w:pPr>
              <w:ind w:left="340"/>
              <w:spacing w:after="0" w:line="114" w:lineRule="exact"/>
              <w:rPr>
                <w:sz w:val="20"/>
                <w:szCs w:val="20"/>
                <w:color w:val="auto"/>
              </w:rPr>
            </w:pPr>
            <w:r>
              <w:rPr>
                <w:rFonts w:ascii="Arial" w:cs="Arial" w:eastAsia="Arial" w:hAnsi="Arial"/>
                <w:sz w:val="13"/>
                <w:szCs w:val="13"/>
                <w:color w:val="auto"/>
              </w:rPr>
              <w:t>STREET</w:t>
            </w: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jc w:val="center"/>
              <w:ind w:right="100"/>
              <w:spacing w:after="0" w:line="114" w:lineRule="exact"/>
              <w:rPr>
                <w:sz w:val="20"/>
                <w:szCs w:val="20"/>
                <w:color w:val="auto"/>
              </w:rPr>
            </w:pPr>
            <w:r>
              <w:rPr>
                <w:rFonts w:ascii="Arial" w:cs="Arial" w:eastAsia="Arial" w:hAnsi="Arial"/>
                <w:sz w:val="13"/>
                <w:szCs w:val="13"/>
                <w:color w:val="auto"/>
              </w:rPr>
              <w:t>CITY</w:t>
            </w:r>
          </w:p>
        </w:tc>
        <w:tc>
          <w:tcPr>
            <w:tcW w:w="1360" w:type="dxa"/>
            <w:vAlign w:val="bottom"/>
          </w:tcPr>
          <w:p>
            <w:pPr>
              <w:jc w:val="center"/>
              <w:ind w:left="513"/>
              <w:spacing w:after="0" w:line="114" w:lineRule="exact"/>
              <w:rPr>
                <w:sz w:val="20"/>
                <w:szCs w:val="20"/>
                <w:color w:val="auto"/>
              </w:rPr>
            </w:pPr>
            <w:r>
              <w:rPr>
                <w:rFonts w:ascii="Arial" w:cs="Arial" w:eastAsia="Arial" w:hAnsi="Arial"/>
                <w:sz w:val="13"/>
                <w:szCs w:val="13"/>
                <w:color w:val="auto"/>
                <w:w w:val="90"/>
              </w:rPr>
              <w:t>STATE</w:t>
            </w:r>
          </w:p>
        </w:tc>
        <w:tc>
          <w:tcPr>
            <w:tcW w:w="800" w:type="dxa"/>
            <w:vAlign w:val="bottom"/>
          </w:tcPr>
          <w:p>
            <w:pPr>
              <w:jc w:val="center"/>
              <w:ind w:left="133"/>
              <w:spacing w:after="0" w:line="114" w:lineRule="exact"/>
              <w:rPr>
                <w:sz w:val="20"/>
                <w:szCs w:val="20"/>
                <w:color w:val="auto"/>
              </w:rPr>
            </w:pPr>
            <w:r>
              <w:rPr>
                <w:rFonts w:ascii="Arial" w:cs="Arial" w:eastAsia="Arial" w:hAnsi="Arial"/>
                <w:sz w:val="13"/>
                <w:szCs w:val="13"/>
                <w:color w:val="auto"/>
                <w:w w:val="91"/>
              </w:rPr>
              <w:t>ZIP CODE</w:t>
            </w:r>
          </w:p>
        </w:tc>
        <w:tc>
          <w:tcPr>
            <w:tcW w:w="2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40" w:type="dxa"/>
            <w:vAlign w:val="bottom"/>
            <w:tcBorders>
              <w:left w:val="single" w:sz="8" w:color="auto"/>
            </w:tcBorders>
          </w:tcPr>
          <w:p>
            <w:pPr>
              <w:spacing w:after="0"/>
              <w:rPr>
                <w:sz w:val="8"/>
                <w:szCs w:val="8"/>
                <w:color w:val="auto"/>
              </w:rPr>
            </w:pPr>
          </w:p>
        </w:tc>
        <w:tc>
          <w:tcPr>
            <w:tcW w:w="3260" w:type="dxa"/>
            <w:vAlign w:val="bottom"/>
            <w:gridSpan w:val="3"/>
            <w:vMerge w:val="restart"/>
          </w:tcPr>
          <w:p>
            <w:pPr>
              <w:ind w:left="780"/>
              <w:spacing w:after="0" w:line="236" w:lineRule="exact"/>
              <w:rPr>
                <w:sz w:val="20"/>
                <w:szCs w:val="20"/>
                <w:color w:val="auto"/>
              </w:rPr>
            </w:pPr>
            <w:r>
              <w:rPr>
                <w:rFonts w:ascii="Arial" w:cs="Arial" w:eastAsia="Arial" w:hAnsi="Arial"/>
                <w:sz w:val="14"/>
                <w:szCs w:val="14"/>
                <w:color w:val="auto"/>
              </w:rPr>
              <w:t>5599 San Felipe 17</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Houston</w:t>
            </w:r>
          </w:p>
        </w:tc>
        <w:tc>
          <w:tcPr>
            <w:tcW w:w="1360" w:type="dxa"/>
            <w:vAlign w:val="bottom"/>
            <w:vMerge w:val="restart"/>
          </w:tcPr>
          <w:p>
            <w:pPr>
              <w:jc w:val="center"/>
              <w:ind w:left="513"/>
              <w:spacing w:after="0"/>
              <w:rPr>
                <w:sz w:val="20"/>
                <w:szCs w:val="20"/>
                <w:color w:val="auto"/>
              </w:rPr>
            </w:pPr>
            <w:r>
              <w:rPr>
                <w:rFonts w:ascii="Arial" w:cs="Arial" w:eastAsia="Arial" w:hAnsi="Arial"/>
                <w:sz w:val="14"/>
                <w:szCs w:val="14"/>
                <w:color w:val="auto"/>
              </w:rPr>
              <w:t>TX</w:t>
            </w:r>
          </w:p>
        </w:tc>
        <w:tc>
          <w:tcPr>
            <w:tcW w:w="800" w:type="dxa"/>
            <w:vAlign w:val="bottom"/>
            <w:vMerge w:val="restart"/>
          </w:tcPr>
          <w:p>
            <w:pPr>
              <w:jc w:val="right"/>
              <w:ind w:right="53"/>
              <w:spacing w:after="0"/>
              <w:rPr>
                <w:sz w:val="20"/>
                <w:szCs w:val="20"/>
                <w:color w:val="auto"/>
              </w:rPr>
            </w:pPr>
            <w:r>
              <w:rPr>
                <w:rFonts w:ascii="Arial" w:cs="Arial" w:eastAsia="Arial" w:hAnsi="Arial"/>
                <w:sz w:val="14"/>
                <w:szCs w:val="14"/>
                <w:color w:val="auto"/>
              </w:rPr>
              <w:t>77056</w:t>
            </w:r>
          </w:p>
        </w:tc>
        <w:tc>
          <w:tcPr>
            <w:tcW w:w="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2"/>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40"/>
        </w:trPr>
        <w:tc>
          <w:tcPr>
            <w:tcW w:w="1240" w:type="dxa"/>
            <w:vAlign w:val="bottom"/>
            <w:tcBorders>
              <w:left w:val="single" w:sz="8" w:color="auto"/>
            </w:tcBorders>
          </w:tcPr>
          <w:p>
            <w:pPr>
              <w:spacing w:after="0"/>
              <w:rPr>
                <w:sz w:val="12"/>
                <w:szCs w:val="12"/>
                <w:color w:val="auto"/>
              </w:rPr>
            </w:pPr>
          </w:p>
        </w:tc>
        <w:tc>
          <w:tcPr>
            <w:tcW w:w="32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right w:val="single" w:sz="8" w:color="auto"/>
            </w:tcBorders>
            <w:vMerge w:val="restart"/>
          </w:tcPr>
          <w:p>
            <w:pPr>
              <w:jc w:val="right"/>
              <w:ind w:right="374"/>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2"/>
                <w:szCs w:val="12"/>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27"/>
        </w:trPr>
        <w:tc>
          <w:tcPr>
            <w:tcW w:w="124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98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4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w:t>
            </w:r>
          </w:p>
        </w:tc>
        <w:tc>
          <w:tcPr>
            <w:tcW w:w="16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0" w:type="dxa"/>
            <w:vAlign w:val="bottom"/>
          </w:tcPr>
          <w:p>
            <w:pPr>
              <w:spacing w:after="0"/>
              <w:rPr>
                <w:sz w:val="9"/>
                <w:szCs w:val="9"/>
                <w:color w:val="auto"/>
              </w:rPr>
            </w:pPr>
          </w:p>
        </w:tc>
        <w:tc>
          <w:tcPr>
            <w:tcW w:w="2000" w:type="dxa"/>
            <w:vAlign w:val="bottom"/>
            <w:gridSpan w:val="3"/>
          </w:tcPr>
          <w:p>
            <w:pPr>
              <w:ind w:left="4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800" w:type="dxa"/>
            <w:vAlign w:val="bottom"/>
          </w:tcPr>
          <w:p>
            <w:pPr>
              <w:spacing w:after="0"/>
              <w:rPr>
                <w:sz w:val="9"/>
                <w:szCs w:val="9"/>
                <w:color w:val="auto"/>
              </w:rPr>
            </w:pPr>
          </w:p>
        </w:tc>
        <w:tc>
          <w:tcPr>
            <w:tcW w:w="500" w:type="dxa"/>
            <w:vAlign w:val="bottom"/>
            <w:gridSpan w:val="2"/>
          </w:tcPr>
          <w:p>
            <w:pPr>
              <w:jc w:val="center"/>
              <w:spacing w:after="0" w:line="114" w:lineRule="exact"/>
              <w:rPr>
                <w:sz w:val="20"/>
                <w:szCs w:val="20"/>
                <w:color w:val="auto"/>
              </w:rPr>
            </w:pPr>
            <w:r>
              <w:rPr>
                <w:rFonts w:ascii="Arial" w:cs="Arial" w:eastAsia="Arial" w:hAnsi="Arial"/>
                <w:sz w:val="13"/>
                <w:szCs w:val="13"/>
                <w:color w:val="auto"/>
                <w:w w:val="94"/>
              </w:rPr>
              <w:t>CITY</w:t>
            </w:r>
          </w:p>
        </w:tc>
        <w:tc>
          <w:tcPr>
            <w:tcW w:w="900" w:type="dxa"/>
            <w:vAlign w:val="bottom"/>
            <w:gridSpan w:val="2"/>
          </w:tcPr>
          <w:p>
            <w:pPr>
              <w:jc w:val="center"/>
              <w:ind w:left="454"/>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4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ind w:left="60"/>
              <w:spacing w:after="0" w:line="135" w:lineRule="exact"/>
              <w:rPr>
                <w:sz w:val="20"/>
                <w:szCs w:val="20"/>
                <w:color w:val="auto"/>
              </w:rPr>
            </w:pPr>
            <w:r>
              <w:rPr>
                <w:rFonts w:ascii="Arial" w:cs="Arial" w:eastAsia="Arial" w:hAnsi="Arial"/>
                <w:sz w:val="13"/>
                <w:szCs w:val="13"/>
                <w:color w:val="auto"/>
              </w:rPr>
              <w:t>NO.</w:t>
            </w:r>
          </w:p>
        </w:tc>
        <w:tc>
          <w:tcPr>
            <w:tcW w:w="1640" w:type="dxa"/>
            <w:vAlign w:val="bottom"/>
            <w:tcBorders>
              <w:right w:val="single" w:sz="8" w:color="auto"/>
            </w:tcBorders>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8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4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w w:val="99"/>
              </w:rPr>
              <w:t>Malcolm Theobald</w:t>
            </w:r>
          </w:p>
        </w:tc>
        <w:tc>
          <w:tcPr>
            <w:tcW w:w="174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6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Officer</w:t>
            </w:r>
          </w:p>
        </w:tc>
        <w:tc>
          <w:tcPr>
            <w:tcW w:w="20" w:type="dxa"/>
            <w:vAlign w:val="bottom"/>
          </w:tcPr>
          <w:p>
            <w:pPr>
              <w:spacing w:after="0"/>
              <w:rPr>
                <w:sz w:val="23"/>
                <w:szCs w:val="23"/>
                <w:color w:val="auto"/>
              </w:rPr>
            </w:pPr>
          </w:p>
        </w:tc>
        <w:tc>
          <w:tcPr>
            <w:tcW w:w="2000" w:type="dxa"/>
            <w:vAlign w:val="bottom"/>
            <w:gridSpan w:val="3"/>
          </w:tcPr>
          <w:p>
            <w:pPr>
              <w:ind w:left="40"/>
              <w:spacing w:after="0"/>
              <w:rPr>
                <w:sz w:val="20"/>
                <w:szCs w:val="20"/>
                <w:color w:val="auto"/>
              </w:rPr>
            </w:pPr>
            <w:r>
              <w:rPr>
                <w:rFonts w:ascii="Arial" w:cs="Arial" w:eastAsia="Arial" w:hAnsi="Arial"/>
                <w:sz w:val="14"/>
                <w:szCs w:val="14"/>
                <w:color w:val="auto"/>
              </w:rPr>
              <w:t>C/O Schlumberger Limited</w:t>
            </w:r>
          </w:p>
        </w:tc>
        <w:tc>
          <w:tcPr>
            <w:tcW w:w="800" w:type="dxa"/>
            <w:vAlign w:val="bottom"/>
          </w:tcPr>
          <w:p>
            <w:pPr>
              <w:spacing w:after="0"/>
              <w:rPr>
                <w:sz w:val="23"/>
                <w:szCs w:val="23"/>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1"/>
              </w:rPr>
              <w:t>Houston</w:t>
            </w:r>
          </w:p>
        </w:tc>
        <w:tc>
          <w:tcPr>
            <w:tcW w:w="900" w:type="dxa"/>
            <w:vAlign w:val="bottom"/>
            <w:gridSpan w:val="2"/>
          </w:tcPr>
          <w:p>
            <w:pPr>
              <w:jc w:val="center"/>
              <w:ind w:left="454"/>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1240" w:type="dxa"/>
            <w:vAlign w:val="bottom"/>
            <w:tcBorders>
              <w:left w:val="single" w:sz="8" w:color="auto"/>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5599 San Felipe</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132205"/>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78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(b)</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134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32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(g)</w:t>
            </w:r>
          </w:p>
        </w:tc>
        <w:tc>
          <w:tcPr>
            <w:tcW w:w="0" w:type="dxa"/>
            <w:vAlign w:val="bottom"/>
          </w:tcPr>
          <w:p>
            <w:pPr>
              <w:spacing w:after="0"/>
              <w:rPr>
                <w:sz w:val="1"/>
                <w:szCs w:val="1"/>
                <w:color w:val="auto"/>
              </w:rPr>
            </w:pPr>
          </w:p>
        </w:tc>
      </w:tr>
      <w:tr>
        <w:trPr>
          <w:trHeight w:val="72"/>
        </w:trPr>
        <w:tc>
          <w:tcPr>
            <w:tcW w:w="360" w:type="dxa"/>
            <w:vAlign w:val="bottom"/>
            <w:vMerge w:val="restart"/>
          </w:tcPr>
          <w:p>
            <w:pPr>
              <w:ind w:left="80"/>
              <w:spacing w:after="0" w:line="135" w:lineRule="exact"/>
              <w:rPr>
                <w:sz w:val="20"/>
                <w:szCs w:val="20"/>
                <w:color w:val="auto"/>
              </w:rPr>
            </w:pPr>
            <w:r>
              <w:rPr>
                <w:rFonts w:ascii="Arial" w:cs="Arial" w:eastAsia="Arial" w:hAnsi="Arial"/>
                <w:sz w:val="13"/>
                <w:szCs w:val="13"/>
                <w:i w:val="1"/>
                <w:iCs w:val="1"/>
                <w:color w:val="auto"/>
              </w:rPr>
              <w:t>(a)</w:t>
            </w:r>
          </w:p>
        </w:tc>
        <w:tc>
          <w:tcPr>
            <w:tcW w:w="7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460" w:type="dxa"/>
            <w:vAlign w:val="bottom"/>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280" w:type="dxa"/>
            <w:vAlign w:val="bottom"/>
            <w:vMerge w:val="restart"/>
          </w:tcPr>
          <w:p>
            <w:pPr>
              <w:jc w:val="center"/>
              <w:ind w:left="257"/>
              <w:spacing w:after="0" w:line="135" w:lineRule="exact"/>
              <w:rPr>
                <w:sz w:val="20"/>
                <w:szCs w:val="20"/>
                <w:color w:val="auto"/>
              </w:rPr>
            </w:pPr>
            <w:r>
              <w:rPr>
                <w:rFonts w:ascii="Arial" w:cs="Arial" w:eastAsia="Arial" w:hAnsi="Arial"/>
                <w:sz w:val="13"/>
                <w:szCs w:val="13"/>
                <w:b w:val="1"/>
                <w:bCs w:val="1"/>
                <w:color w:val="auto"/>
                <w:w w:val="87"/>
              </w:rPr>
              <w:t>Aggregate</w:t>
            </w:r>
          </w:p>
        </w:tc>
        <w:tc>
          <w:tcPr>
            <w:tcW w:w="1340" w:type="dxa"/>
            <w:vAlign w:val="bottom"/>
            <w:vMerge w:val="restart"/>
          </w:tcPr>
          <w:p>
            <w:pPr>
              <w:jc w:val="center"/>
              <w:ind w:left="257"/>
              <w:spacing w:after="0" w:line="135" w:lineRule="exact"/>
              <w:rPr>
                <w:sz w:val="20"/>
                <w:szCs w:val="20"/>
                <w:color w:val="auto"/>
              </w:rPr>
            </w:pPr>
            <w:r>
              <w:rPr>
                <w:rFonts w:ascii="Arial" w:cs="Arial" w:eastAsia="Arial" w:hAnsi="Arial"/>
                <w:sz w:val="13"/>
                <w:szCs w:val="13"/>
                <w:b w:val="1"/>
                <w:bCs w:val="1"/>
                <w:color w:val="auto"/>
                <w:w w:val="89"/>
              </w:rPr>
              <w:t>Number of</w:t>
            </w:r>
          </w:p>
        </w:tc>
        <w:tc>
          <w:tcPr>
            <w:tcW w:w="1320" w:type="dxa"/>
            <w:vAlign w:val="bottom"/>
            <w:vMerge w:val="restart"/>
          </w:tcPr>
          <w:p>
            <w:pPr>
              <w:jc w:val="center"/>
              <w:ind w:left="217"/>
              <w:spacing w:after="0" w:line="135"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3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4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320" w:type="dxa"/>
            <w:vAlign w:val="bottom"/>
            <w:vMerge w:val="continue"/>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Shares</w:t>
            </w:r>
          </w:p>
        </w:tc>
        <w:tc>
          <w:tcPr>
            <w:tcW w:w="128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5"/>
              </w:rPr>
              <w:t>Market</w:t>
            </w:r>
          </w:p>
        </w:tc>
        <w:tc>
          <w:tcPr>
            <w:tcW w:w="134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82"/>
              </w:rPr>
              <w:t>Shares</w:t>
            </w:r>
          </w:p>
        </w:tc>
        <w:tc>
          <w:tcPr>
            <w:tcW w:w="13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5"/>
              </w:rPr>
              <w:t>Date of Sale</w:t>
            </w:r>
          </w:p>
        </w:tc>
        <w:tc>
          <w:tcPr>
            <w:tcW w:w="136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7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vMerge w:val="restart"/>
          </w:tcPr>
          <w:p>
            <w:pPr>
              <w:jc w:val="center"/>
              <w:ind w:left="237"/>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500" w:type="dxa"/>
            <w:vAlign w:val="bottom"/>
            <w:gridSpan w:val="2"/>
            <w:vMerge w:val="continue"/>
          </w:tcPr>
          <w:p>
            <w:pPr>
              <w:spacing w:after="0"/>
              <w:rPr>
                <w:sz w:val="5"/>
                <w:szCs w:val="5"/>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1280" w:type="dxa"/>
            <w:vAlign w:val="bottom"/>
            <w:vMerge w:val="restart"/>
          </w:tcPr>
          <w:p>
            <w:pPr>
              <w:jc w:val="center"/>
              <w:ind w:left="277"/>
              <w:spacing w:after="0" w:line="135" w:lineRule="exact"/>
              <w:rPr>
                <w:sz w:val="20"/>
                <w:szCs w:val="20"/>
                <w:color w:val="auto"/>
              </w:rPr>
            </w:pPr>
            <w:r>
              <w:rPr>
                <w:rFonts w:ascii="Arial" w:cs="Arial" w:eastAsia="Arial" w:hAnsi="Arial"/>
                <w:sz w:val="13"/>
                <w:szCs w:val="13"/>
                <w:b w:val="1"/>
                <w:bCs w:val="1"/>
                <w:color w:val="auto"/>
                <w:w w:val="86"/>
              </w:rPr>
              <w:t>Value</w:t>
            </w:r>
          </w:p>
        </w:tc>
        <w:tc>
          <w:tcPr>
            <w:tcW w:w="1340" w:type="dxa"/>
            <w:vAlign w:val="bottom"/>
            <w:vMerge w:val="restart"/>
          </w:tcPr>
          <w:p>
            <w:pPr>
              <w:jc w:val="center"/>
              <w:ind w:left="257"/>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vMerge w:val="restart"/>
          </w:tcPr>
          <w:p>
            <w:pPr>
              <w:jc w:val="center"/>
              <w:ind w:left="217"/>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vMerge w:val="restart"/>
          </w:tcPr>
          <w:p>
            <w:pPr>
              <w:jc w:val="center"/>
              <w:ind w:left="217"/>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460" w:type="dxa"/>
            <w:vAlign w:val="bottom"/>
            <w:vMerge w:val="continue"/>
          </w:tcPr>
          <w:p>
            <w:pPr>
              <w:spacing w:after="0"/>
              <w:rPr>
                <w:sz w:val="5"/>
                <w:szCs w:val="5"/>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0"/>
              </w:rPr>
              <w:t>File Number</w:t>
            </w:r>
          </w:p>
        </w:tc>
        <w:tc>
          <w:tcPr>
            <w:tcW w:w="10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7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vMerge w:val="restart"/>
          </w:tcPr>
          <w:p>
            <w:pPr>
              <w:jc w:val="center"/>
              <w:ind w:left="217"/>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500" w:type="dxa"/>
            <w:vAlign w:val="bottom"/>
            <w:gridSpan w:val="2"/>
            <w:vMerge w:val="continue"/>
          </w:tcPr>
          <w:p>
            <w:pPr>
              <w:spacing w:after="0"/>
              <w:rPr>
                <w:sz w:val="8"/>
                <w:szCs w:val="8"/>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1280" w:type="dxa"/>
            <w:vAlign w:val="bottom"/>
            <w:vMerge w:val="restart"/>
          </w:tcPr>
          <w:p>
            <w:pPr>
              <w:jc w:val="center"/>
              <w:ind w:left="277"/>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1340" w:type="dxa"/>
            <w:vAlign w:val="bottom"/>
            <w:vMerge w:val="restart"/>
          </w:tcPr>
          <w:p>
            <w:pPr>
              <w:jc w:val="center"/>
              <w:ind w:left="237"/>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320" w:type="dxa"/>
            <w:vAlign w:val="bottom"/>
            <w:vMerge w:val="restart"/>
          </w:tcPr>
          <w:p>
            <w:pPr>
              <w:jc w:val="center"/>
              <w:ind w:left="217"/>
              <w:spacing w:after="0" w:line="135" w:lineRule="exact"/>
              <w:rPr>
                <w:sz w:val="20"/>
                <w:szCs w:val="20"/>
                <w:color w:val="auto"/>
              </w:rPr>
            </w:pPr>
            <w:r>
              <w:rPr>
                <w:rFonts w:ascii="Arial" w:cs="Arial" w:eastAsia="Arial" w:hAnsi="Arial"/>
                <w:sz w:val="13"/>
                <w:szCs w:val="13"/>
                <w:color w:val="auto"/>
                <w:w w:val="94"/>
              </w:rPr>
              <w:t>(MO. DAY YR.)</w:t>
            </w:r>
          </w:p>
        </w:tc>
        <w:tc>
          <w:tcPr>
            <w:tcW w:w="1360" w:type="dxa"/>
            <w:vAlign w:val="bottom"/>
            <w:vMerge w:val="restart"/>
          </w:tcPr>
          <w:p>
            <w:pPr>
              <w:jc w:val="center"/>
              <w:ind w:left="217"/>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3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46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32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60" w:type="dxa"/>
            <w:vAlign w:val="bottom"/>
          </w:tcPr>
          <w:p>
            <w:pPr>
              <w:jc w:val="center"/>
              <w:ind w:left="237"/>
              <w:spacing w:after="0"/>
              <w:rPr>
                <w:sz w:val="20"/>
                <w:szCs w:val="20"/>
                <w:color w:val="auto"/>
              </w:rPr>
            </w:pPr>
            <w:r>
              <w:rPr>
                <w:rFonts w:ascii="Arial" w:cs="Arial" w:eastAsia="Arial" w:hAnsi="Arial"/>
                <w:sz w:val="13"/>
                <w:szCs w:val="13"/>
                <w:b w:val="1"/>
                <w:bCs w:val="1"/>
                <w:color w:val="auto"/>
                <w:w w:val="86"/>
              </w:rPr>
              <w:t>who is Acquiring the Securities</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280" w:type="dxa"/>
            <w:vAlign w:val="bottom"/>
          </w:tcPr>
          <w:p>
            <w:pPr>
              <w:spacing w:after="0"/>
              <w:rPr>
                <w:sz w:val="14"/>
                <w:szCs w:val="14"/>
                <w:color w:val="auto"/>
              </w:rPr>
            </w:pPr>
          </w:p>
        </w:tc>
        <w:tc>
          <w:tcPr>
            <w:tcW w:w="1340" w:type="dxa"/>
            <w:vAlign w:val="bottom"/>
          </w:tcPr>
          <w:p>
            <w:pPr>
              <w:jc w:val="center"/>
              <w:ind w:left="257"/>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Pr>
          <w:p>
            <w:pPr>
              <w:spacing w:after="0"/>
              <w:rPr>
                <w:sz w:val="14"/>
                <w:szCs w:val="14"/>
                <w:color w:val="auto"/>
              </w:rPr>
            </w:pPr>
          </w:p>
        </w:tc>
        <w:tc>
          <w:tcPr>
            <w:tcW w:w="1360" w:type="dxa"/>
            <w:vAlign w:val="bottom"/>
          </w:tcPr>
          <w:p>
            <w:pPr>
              <w:jc w:val="center"/>
              <w:ind w:left="197"/>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bl>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3"/>
          </w:tcPr>
          <w:p>
            <w:pPr>
              <w:ind w:left="140"/>
              <w:spacing w:after="0"/>
              <w:rPr>
                <w:sz w:val="20"/>
                <w:szCs w:val="20"/>
                <w:color w:val="auto"/>
              </w:rPr>
            </w:pPr>
            <w:r>
              <w:rPr>
                <w:rFonts w:ascii="Arial" w:cs="Arial" w:eastAsia="Arial" w:hAnsi="Arial"/>
                <w:sz w:val="14"/>
                <w:szCs w:val="14"/>
                <w:color w:val="auto"/>
              </w:rPr>
              <w:t xml:space="preserve">Common Stock  </w:t>
            </w:r>
            <w:r>
              <w:rPr>
                <w:rFonts w:ascii="Arial" w:cs="Arial" w:eastAsia="Arial" w:hAnsi="Arial"/>
                <w:sz w:val="13"/>
                <w:szCs w:val="13"/>
                <w:color w:val="auto"/>
              </w:rPr>
              <w:t>Morgan Stanley</w:t>
            </w:r>
          </w:p>
        </w:tc>
        <w:tc>
          <w:tcPr>
            <w:tcW w:w="580" w:type="dxa"/>
            <w:vAlign w:val="bottom"/>
          </w:tcPr>
          <w:p>
            <w:pPr>
              <w:spacing w:after="0"/>
              <w:rPr>
                <w:sz w:val="14"/>
                <w:szCs w:val="14"/>
                <w:color w:val="auto"/>
              </w:rPr>
            </w:pPr>
          </w:p>
        </w:tc>
        <w:tc>
          <w:tcPr>
            <w:tcW w:w="2120" w:type="dxa"/>
            <w:vAlign w:val="bottom"/>
          </w:tcPr>
          <w:p>
            <w:pPr>
              <w:ind w:left="980"/>
              <w:spacing w:after="0"/>
              <w:rPr>
                <w:sz w:val="20"/>
                <w:szCs w:val="20"/>
                <w:color w:val="auto"/>
              </w:rPr>
            </w:pPr>
            <w:r>
              <w:rPr>
                <w:rFonts w:ascii="Arial" w:cs="Arial" w:eastAsia="Arial" w:hAnsi="Arial"/>
                <w:sz w:val="14"/>
                <w:szCs w:val="14"/>
                <w:color w:val="auto"/>
              </w:rPr>
              <w:t>1,528</w:t>
            </w: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$151,272</w:t>
            </w:r>
          </w:p>
        </w:tc>
        <w:tc>
          <w:tcPr>
            <w:tcW w:w="1680" w:type="dxa"/>
            <w:vAlign w:val="bottom"/>
          </w:tcPr>
          <w:p>
            <w:pPr>
              <w:jc w:val="right"/>
              <w:ind w:right="528"/>
              <w:spacing w:after="0"/>
              <w:rPr>
                <w:sz w:val="20"/>
                <w:szCs w:val="20"/>
                <w:color w:val="auto"/>
              </w:rPr>
            </w:pPr>
            <w:r>
              <w:rPr>
                <w:rFonts w:ascii="Arial" w:cs="Arial" w:eastAsia="Arial" w:hAnsi="Arial"/>
                <w:sz w:val="14"/>
                <w:szCs w:val="14"/>
                <w:color w:val="auto"/>
              </w:rPr>
              <w:t>1,192,062,611</w:t>
            </w:r>
          </w:p>
        </w:tc>
        <w:tc>
          <w:tcPr>
            <w:tcW w:w="1380" w:type="dxa"/>
            <w:vAlign w:val="bottom"/>
          </w:tcPr>
          <w:p>
            <w:pPr>
              <w:jc w:val="right"/>
              <w:ind w:right="708"/>
              <w:spacing w:after="0"/>
              <w:rPr>
                <w:sz w:val="20"/>
                <w:szCs w:val="20"/>
                <w:color w:val="auto"/>
              </w:rPr>
            </w:pPr>
            <w:r>
              <w:rPr>
                <w:rFonts w:ascii="Arial" w:cs="Arial" w:eastAsia="Arial" w:hAnsi="Arial"/>
                <w:sz w:val="14"/>
                <w:szCs w:val="14"/>
                <w:color w:val="auto"/>
                <w:w w:val="93"/>
              </w:rPr>
              <w:t>9/11/2007</w:t>
            </w:r>
          </w:p>
        </w:tc>
        <w:tc>
          <w:tcPr>
            <w:tcW w:w="940" w:type="dxa"/>
            <w:vAlign w:val="bottom"/>
          </w:tcPr>
          <w:p>
            <w:pPr>
              <w:ind w:left="80"/>
              <w:spacing w:after="0"/>
              <w:rPr>
                <w:sz w:val="20"/>
                <w:szCs w:val="20"/>
                <w:color w:val="auto"/>
              </w:rPr>
            </w:pPr>
            <w:r>
              <w:rPr>
                <w:rFonts w:ascii="Arial" w:cs="Arial" w:eastAsia="Arial" w:hAnsi="Arial"/>
                <w:sz w:val="14"/>
                <w:szCs w:val="14"/>
                <w:color w:val="auto"/>
              </w:rPr>
              <w:t>NYSE</w:t>
            </w:r>
          </w:p>
        </w:tc>
      </w:tr>
      <w:tr>
        <w:trPr>
          <w:trHeight w:val="149"/>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560"/>
              <w:spacing w:after="0" w:line="149" w:lineRule="exact"/>
              <w:rPr>
                <w:sz w:val="20"/>
                <w:szCs w:val="20"/>
                <w:color w:val="auto"/>
              </w:rPr>
            </w:pPr>
            <w:r>
              <w:rPr>
                <w:rFonts w:ascii="Arial" w:cs="Arial" w:eastAsia="Arial" w:hAnsi="Arial"/>
                <w:sz w:val="14"/>
                <w:szCs w:val="14"/>
                <w:color w:val="auto"/>
              </w:rPr>
              <w:t>16810 Kenton Circle Suite 100</w:t>
            </w:r>
          </w:p>
        </w:tc>
        <w:tc>
          <w:tcPr>
            <w:tcW w:w="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0"/>
        </w:trPr>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Huntersville, NC 28078</w:t>
            </w:r>
          </w:p>
        </w:tc>
        <w:tc>
          <w:tcPr>
            <w:tcW w:w="5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03"/>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2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7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4"/>
              </w:rPr>
              <w:t>Name and address of each broker through whom the securities are intended to be sold</w:t>
            </w: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7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7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1"/>
              </w:rPr>
              <w:t>Name of each securities exchange, if any, on which the securities are intended to be sold</w:t>
            </w: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jc w:val="right"/>
              <w:ind w:right="73"/>
              <w:spacing w:after="0"/>
              <w:rPr>
                <w:sz w:val="20"/>
                <w:szCs w:val="20"/>
                <w:color w:val="auto"/>
              </w:rPr>
            </w:pPr>
            <w:r>
              <w:rPr>
                <w:rFonts w:ascii="Arial" w:cs="Arial" w:eastAsia="Arial" w:hAnsi="Arial"/>
                <w:sz w:val="13"/>
                <w:szCs w:val="13"/>
                <w:b w:val="1"/>
                <w:bCs w:val="1"/>
                <w:color w:val="auto"/>
                <w:w w:val="99"/>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5/3/2006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1,528</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5/3/2006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3860" w:type="dxa"/>
            <w:vAlign w:val="bottom"/>
            <w:tcBorders>
              <w:left w:val="single" w:sz="8" w:color="auto"/>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Malcolm Theobald</w:t>
            </w:r>
          </w:p>
        </w:tc>
        <w:tc>
          <w:tcPr>
            <w:tcW w:w="298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tcPr>
          <w:p>
            <w:pPr>
              <w:jc w:val="right"/>
              <w:ind w:right="533"/>
              <w:spacing w:after="0" w:line="123" w:lineRule="exact"/>
              <w:rPr>
                <w:sz w:val="20"/>
                <w:szCs w:val="20"/>
                <w:color w:val="auto"/>
              </w:rPr>
            </w:pPr>
            <w:r>
              <w:rPr>
                <w:rFonts w:ascii="Arial" w:cs="Arial" w:eastAsia="Arial" w:hAnsi="Arial"/>
                <w:sz w:val="14"/>
                <w:szCs w:val="14"/>
                <w:color w:val="auto"/>
              </w:rPr>
              <w:t>8/6/2007</w:t>
            </w:r>
          </w:p>
        </w:tc>
        <w:tc>
          <w:tcPr>
            <w:tcW w:w="12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1,148</w:t>
            </w:r>
          </w:p>
        </w:tc>
        <w:tc>
          <w:tcPr>
            <w:tcW w:w="1620" w:type="dxa"/>
            <w:vAlign w:val="bottom"/>
            <w:tcBorders>
              <w:right w:val="single" w:sz="8" w:color="auto"/>
            </w:tcBorders>
          </w:tcPr>
          <w:p>
            <w:pPr>
              <w:jc w:val="right"/>
              <w:ind w:right="513"/>
              <w:spacing w:after="0" w:line="123" w:lineRule="exact"/>
              <w:rPr>
                <w:sz w:val="20"/>
                <w:szCs w:val="20"/>
                <w:color w:val="auto"/>
              </w:rPr>
            </w:pPr>
            <w:r>
              <w:rPr>
                <w:rFonts w:ascii="Arial" w:cs="Arial" w:eastAsia="Arial" w:hAnsi="Arial"/>
                <w:sz w:val="14"/>
                <w:szCs w:val="14"/>
                <w:color w:val="auto"/>
              </w:rPr>
              <w:t>$98,958</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C/O Schlumberger Limited</w:t>
            </w:r>
          </w:p>
        </w:tc>
        <w:tc>
          <w:tcPr>
            <w:tcW w:w="29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5599 San Felipe</w:t>
            </w:r>
          </w:p>
        </w:tc>
        <w:tc>
          <w:tcPr>
            <w:tcW w:w="29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Houston, Texas 77056</w:t>
            </w:r>
          </w:p>
        </w:tc>
        <w:tc>
          <w:tcPr>
            <w:tcW w:w="29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18"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9/10/2007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Malcolm Theobald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337"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2019-12-21T02:05:31Z</dcterms:created>
  <dcterms:modified xsi:type="dcterms:W3CDTF">2019-12-21T02:05:31Z</dcterms:modified>
</cp:coreProperties>
</file>