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80" w:type="dxa"/>
            <w:vAlign w:val="bottom"/>
            <w:gridSpan w:val="12"/>
            <w:vMerge w:val="restart"/>
          </w:tcPr>
          <w:p>
            <w:pPr>
              <w:jc w:val="center"/>
              <w:ind w:left="1512"/>
              <w:spacing w:after="0"/>
              <w:rPr>
                <w:sz w:val="20"/>
                <w:szCs w:val="20"/>
                <w:color w:val="auto"/>
              </w:rPr>
            </w:pPr>
            <w:r>
              <w:rPr>
                <w:rFonts w:ascii="Arial" w:cs="Arial" w:eastAsia="Arial" w:hAnsi="Arial"/>
                <w:sz w:val="14"/>
                <w:szCs w:val="14"/>
                <w:b w:val="1"/>
                <w:bCs w:val="1"/>
                <w:color w:val="auto"/>
              </w:rPr>
              <w:t>NOTICE OF PROPOSED SALE OF SECURITIES</w:t>
            </w: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gridSpan w:val="1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60" w:type="dxa"/>
            <w:vAlign w:val="bottom"/>
            <w:gridSpan w:val="3"/>
          </w:tcPr>
          <w:p>
            <w:pPr>
              <w:jc w:val="center"/>
              <w:ind w:right="11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4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6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Sophie Zurquiyah Rousset</w:t>
            </w: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60" w:type="dxa"/>
            <w:vAlign w:val="bottom"/>
          </w:tcPr>
          <w:p>
            <w:pPr>
              <w:spacing w:after="0"/>
              <w:rPr>
                <w:sz w:val="11"/>
                <w:szCs w:val="11"/>
                <w:color w:val="auto"/>
              </w:rPr>
            </w:pPr>
          </w:p>
        </w:tc>
        <w:tc>
          <w:tcPr>
            <w:tcW w:w="9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60" w:type="dxa"/>
            <w:vAlign w:val="bottom"/>
          </w:tcPr>
          <w:p>
            <w:pPr>
              <w:spacing w:after="0"/>
              <w:rPr>
                <w:sz w:val="8"/>
                <w:szCs w:val="8"/>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4"/>
                <w:szCs w:val="14"/>
                <w:color w:val="auto"/>
              </w:rPr>
              <w:t>2,665</w:t>
            </w:r>
          </w:p>
        </w:tc>
        <w:tc>
          <w:tcPr>
            <w:tcW w:w="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294"/>
              <w:spacing w:after="0"/>
              <w:rPr>
                <w:sz w:val="20"/>
                <w:szCs w:val="20"/>
                <w:color w:val="auto"/>
              </w:rPr>
            </w:pPr>
            <w:r>
              <w:rPr>
                <w:rFonts w:ascii="Arial" w:cs="Arial" w:eastAsia="Arial" w:hAnsi="Arial"/>
                <w:sz w:val="14"/>
                <w:szCs w:val="14"/>
                <w:color w:val="auto"/>
              </w:rPr>
              <w:t>$232,868</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1,184,674,934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17"/>
              <w:spacing w:after="0"/>
              <w:rPr>
                <w:sz w:val="20"/>
                <w:szCs w:val="20"/>
                <w:color w:val="auto"/>
              </w:rPr>
            </w:pPr>
            <w:r>
              <w:rPr>
                <w:rFonts w:ascii="Arial" w:cs="Arial" w:eastAsia="Arial" w:hAnsi="Arial"/>
                <w:sz w:val="14"/>
                <w:szCs w:val="14"/>
                <w:color w:val="auto"/>
              </w:rPr>
              <w:t>06/25/2007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10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06/25/2007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2,665</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06/25/2007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56"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
        <w:spacing w:after="0"/>
        <w:tabs>
          <w:tab w:leader="none" w:pos="588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b w:val="1"/>
          <w:bCs w:val="1"/>
          <w:color w:val="auto"/>
        </w:rPr>
        <w:t>ATTENTION:</w:t>
      </w:r>
    </w:p>
    <w:p>
      <w:pPr>
        <w:sectPr>
          <w:pgSz w:w="11900" w:h="16856" w:orient="portrait"/>
          <w:cols w:equalWidth="0" w:num="1">
            <w:col w:w="11420"/>
          </w:cols>
          <w:pgMar w:left="240" w:top="228" w:right="239" w:bottom="0" w:gutter="0" w:footer="0" w:header="0"/>
          <w:type w:val="continuous"/>
        </w:sectPr>
      </w:pPr>
    </w:p>
    <w:bookmarkStart w:id="1" w:name="page2"/>
    <w:bookmarkEnd w:id="1"/>
    <w:p>
      <w:pPr>
        <w:ind w:left="80"/>
        <w:spacing w:after="0" w:line="273"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9"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188"/>
              <w:spacing w:after="0"/>
              <w:rPr>
                <w:sz w:val="20"/>
                <w:szCs w:val="20"/>
                <w:color w:val="auto"/>
              </w:rPr>
            </w:pPr>
            <w:r>
              <w:rPr>
                <w:rFonts w:ascii="Arial" w:cs="Arial" w:eastAsia="Arial" w:hAnsi="Arial"/>
                <w:sz w:val="14"/>
                <w:szCs w:val="14"/>
                <w:color w:val="auto"/>
              </w:rPr>
              <w:t>06/25/2007</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Sophie Zurquiyah Rousset</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2019-12-11T20:28:37Z</dcterms:created>
  <dcterms:modified xsi:type="dcterms:W3CDTF">2019-12-11T20:28:37Z</dcterms:modified>
</cp:coreProperties>
</file>