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 Peuch Olivier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00" w:type="dxa"/>
            <w:vAlign w:val="bottom"/>
            <w:tcBorders>
              <w:top w:val="single" w:sz="8" w:color="0000EE"/>
            </w:tcBorders>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42,690</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1,360,269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16,799</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1,343,470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782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2025-03-11T16:14:53Z</dcterms:created>
  <dcterms:modified xsi:type="dcterms:W3CDTF">2025-03-11T16:14:53Z</dcterms:modified>
</cp:coreProperties>
</file>