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4"/>
          </w:tcPr>
          <w:p>
            <w:pPr>
              <w:jc w:val="center"/>
              <w:ind w:left="16"/>
              <w:spacing w:after="0"/>
              <w:rPr>
                <w:sz w:val="20"/>
                <w:szCs w:val="20"/>
                <w:color w:val="auto"/>
              </w:rPr>
            </w:pPr>
            <w:r>
              <w:rPr>
                <w:rFonts w:ascii="Arial" w:cs="Arial" w:eastAsia="Arial" w:hAnsi="Arial"/>
                <w:sz w:val="14"/>
                <w:szCs w:val="14"/>
                <w:b w:val="1"/>
                <w:bCs w:val="1"/>
                <w:color w:val="auto"/>
              </w:rPr>
              <w:t>UNITED STATES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980" w:type="dxa"/>
            <w:vAlign w:val="bottom"/>
            <w:gridSpan w:val="7"/>
          </w:tcPr>
          <w:p>
            <w:pPr>
              <w:jc w:val="center"/>
              <w:ind w:left="775"/>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60" w:type="dxa"/>
            <w:vAlign w:val="bottom"/>
            <w:gridSpan w:val="5"/>
            <w:vMerge w:val="restart"/>
          </w:tcPr>
          <w:p>
            <w:pPr>
              <w:jc w:val="center"/>
              <w:ind w:right="750"/>
              <w:spacing w:after="0"/>
              <w:rPr>
                <w:sz w:val="20"/>
                <w:szCs w:val="20"/>
                <w:color w:val="auto"/>
              </w:rPr>
            </w:pPr>
            <w:r>
              <w:rPr>
                <w:rFonts w:ascii="Arial" w:cs="Arial" w:eastAsia="Arial" w:hAnsi="Arial"/>
                <w:sz w:val="14"/>
                <w:szCs w:val="14"/>
                <w:b w:val="1"/>
                <w:bCs w:val="1"/>
                <w:color w:val="auto"/>
                <w:w w:val="90"/>
              </w:rPr>
              <w:t>Washington, D.C. 20549</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6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vMerge w:val="restart"/>
          </w:tcPr>
          <w:p>
            <w:pPr>
              <w:jc w:val="right"/>
              <w:ind w:right="122"/>
              <w:spacing w:after="0"/>
              <w:rPr>
                <w:sz w:val="20"/>
                <w:szCs w:val="20"/>
                <w:color w:val="auto"/>
              </w:rPr>
            </w:pPr>
            <w:r>
              <w:rPr>
                <w:rFonts w:ascii="Arial" w:cs="Arial" w:eastAsia="Arial" w:hAnsi="Arial"/>
                <w:sz w:val="18"/>
                <w:szCs w:val="18"/>
                <w:b w:val="1"/>
                <w:bCs w:val="1"/>
                <w:color w:val="auto"/>
                <w:w w:val="99"/>
              </w:rPr>
              <w:t>FORM 144</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80" w:type="dxa"/>
            <w:vAlign w:val="bottom"/>
            <w:gridSpan w:val="8"/>
            <w:vMerge w:val="restart"/>
          </w:tcPr>
          <w:p>
            <w:pPr>
              <w:jc w:val="center"/>
              <w:ind w:left="675"/>
              <w:spacing w:after="0"/>
              <w:rPr>
                <w:sz w:val="20"/>
                <w:szCs w:val="20"/>
                <w:color w:val="auto"/>
              </w:rPr>
            </w:pPr>
            <w:r>
              <w:rPr>
                <w:rFonts w:ascii="Arial" w:cs="Arial" w:eastAsia="Arial" w:hAnsi="Arial"/>
                <w:sz w:val="14"/>
                <w:szCs w:val="14"/>
                <w:b w:val="1"/>
                <w:bCs w:val="1"/>
                <w:color w:val="auto"/>
              </w:rPr>
              <w:t>NOTICE OF PROPOSED SALE OF SECURITIES</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80" w:type="dxa"/>
            <w:vAlign w:val="bottom"/>
            <w:gridSpan w:val="8"/>
            <w:vMerge w:val="continue"/>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80" w:type="dxa"/>
            <w:vAlign w:val="bottom"/>
            <w:gridSpan w:val="8"/>
            <w:vMerge w:val="continu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300" w:type="dxa"/>
            <w:vAlign w:val="bottom"/>
            <w:gridSpan w:val="10"/>
            <w:vMerge w:val="restart"/>
          </w:tcPr>
          <w:p>
            <w:pPr>
              <w:jc w:val="center"/>
              <w:ind w:right="388"/>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300" w:type="dxa"/>
            <w:vAlign w:val="bottom"/>
            <w:gridSpan w:val="10"/>
            <w:vMerge w:val="continue"/>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6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4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7"/>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6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spacing w:after="0"/>
              <w:rPr>
                <w:sz w:val="20"/>
                <w:szCs w:val="20"/>
                <w:color w:val="auto"/>
              </w:rPr>
            </w:pPr>
            <w:r>
              <w:rPr>
                <w:rFonts w:ascii="Arial" w:cs="Arial" w:eastAsia="Arial" w:hAnsi="Arial"/>
                <w:sz w:val="14"/>
                <w:szCs w:val="14"/>
                <w:i w:val="1"/>
                <w:iCs w:val="1"/>
                <w:color w:val="auto"/>
              </w:rPr>
              <w:t>with a market maker.</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6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960" w:type="dxa"/>
            <w:vAlign w:val="bottom"/>
            <w:tcBorders>
              <w:left w:val="single" w:sz="8" w:color="auto"/>
            </w:tcBorders>
            <w:gridSpan w:val="7"/>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540" w:type="dxa"/>
            <w:vAlign w:val="bottom"/>
            <w:tcBorders>
              <w:right w:val="single" w:sz="8" w:color="auto"/>
            </w:tcBorders>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i w:val="1"/>
                <w:iCs w:val="1"/>
                <w:color w:val="auto"/>
                <w:w w:val="92"/>
              </w:rPr>
              <w:t xml:space="preserve">(c) </w:t>
            </w:r>
            <w:r>
              <w:rPr>
                <w:rFonts w:ascii="Arial" w:cs="Arial" w:eastAsia="Arial" w:hAnsi="Arial"/>
                <w:sz w:val="13"/>
                <w:szCs w:val="13"/>
                <w:color w:val="auto"/>
                <w:w w:val="92"/>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24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w w:val="91"/>
              </w:rPr>
              <w:t>52-0684746</w:t>
            </w:r>
          </w:p>
        </w:tc>
        <w:tc>
          <w:tcPr>
            <w:tcW w:w="10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1-04601</w:t>
            </w: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6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2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2"/>
          </w:tcPr>
          <w:p>
            <w:pPr>
              <w:ind w:left="160"/>
              <w:spacing w:after="0" w:line="114" w:lineRule="exact"/>
              <w:rPr>
                <w:sz w:val="20"/>
                <w:szCs w:val="20"/>
                <w:color w:val="auto"/>
              </w:rPr>
            </w:pPr>
            <w:r>
              <w:rPr>
                <w:rFonts w:ascii="Arial" w:cs="Arial" w:eastAsia="Arial" w:hAnsi="Arial"/>
                <w:sz w:val="13"/>
                <w:szCs w:val="13"/>
                <w:color w:val="auto"/>
              </w:rPr>
              <w:t>STREET</w:t>
            </w:r>
          </w:p>
        </w:tc>
        <w:tc>
          <w:tcPr>
            <w:tcW w:w="12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95"/>
              </w:rPr>
              <w:t>STATE</w:t>
            </w:r>
          </w:p>
        </w:tc>
        <w:tc>
          <w:tcPr>
            <w:tcW w:w="96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w w:val="91"/>
              </w:rPr>
              <w:t>ZIP CODE</w:t>
            </w:r>
          </w:p>
        </w:tc>
        <w:tc>
          <w:tcPr>
            <w:tcW w:w="3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8"/>
                <w:szCs w:val="18"/>
                <w:color w:val="auto"/>
                <w:w w:val="96"/>
              </w:rPr>
              <w:t>5599 San Felipe, 17th Floor</w:t>
            </w: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gridSpan w:val="2"/>
            <w:vMerge w:val="restart"/>
          </w:tcPr>
          <w:p>
            <w:pPr>
              <w:ind w:left="360"/>
              <w:spacing w:after="0"/>
              <w:rPr>
                <w:sz w:val="20"/>
                <w:szCs w:val="20"/>
                <w:color w:val="auto"/>
              </w:rPr>
            </w:pPr>
            <w:r>
              <w:rPr>
                <w:rFonts w:ascii="Arial" w:cs="Arial" w:eastAsia="Arial" w:hAnsi="Arial"/>
                <w:sz w:val="18"/>
                <w:szCs w:val="18"/>
                <w:color w:val="auto"/>
              </w:rPr>
              <w:t>Houston</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60"/>
              <w:spacing w:after="0"/>
              <w:rPr>
                <w:sz w:val="20"/>
                <w:szCs w:val="20"/>
                <w:color w:val="auto"/>
              </w:rPr>
            </w:pPr>
            <w:r>
              <w:rPr>
                <w:rFonts w:ascii="Arial" w:cs="Arial" w:eastAsia="Arial" w:hAnsi="Arial"/>
                <w:sz w:val="18"/>
                <w:szCs w:val="18"/>
                <w:color w:val="auto"/>
                <w:w w:val="87"/>
              </w:rPr>
              <w:t>77056</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ind w:left="120"/>
              <w:spacing w:after="0" w:line="114" w:lineRule="exact"/>
              <w:rPr>
                <w:sz w:val="20"/>
                <w:szCs w:val="20"/>
                <w:color w:val="auto"/>
              </w:rPr>
            </w:pPr>
            <w:r>
              <w:rPr>
                <w:rFonts w:ascii="Arial" w:cs="Arial" w:eastAsia="Arial" w:hAnsi="Arial"/>
                <w:sz w:val="13"/>
                <w:szCs w:val="13"/>
                <w:color w:val="auto"/>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240" w:type="dxa"/>
            <w:vAlign w:val="bottom"/>
            <w:tcBorders>
              <w:lef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w w:val="92"/>
              </w:rPr>
              <w:t xml:space="preserve">2 </w:t>
            </w:r>
            <w:r>
              <w:rPr>
                <w:rFonts w:ascii="Arial" w:cs="Arial" w:eastAsia="Arial" w:hAnsi="Arial"/>
                <w:sz w:val="13"/>
                <w:szCs w:val="13"/>
                <w:i w:val="1"/>
                <w:iCs w:val="1"/>
                <w:color w:val="auto"/>
                <w:w w:val="92"/>
              </w:rPr>
              <w:t>(a)</w:t>
            </w:r>
            <w:r>
              <w:rPr>
                <w:rFonts w:ascii="Arial" w:cs="Arial" w:eastAsia="Arial" w:hAnsi="Arial"/>
                <w:sz w:val="13"/>
                <w:szCs w:val="13"/>
                <w:color w:val="auto"/>
                <w:w w:val="92"/>
              </w:rPr>
              <w:t xml:space="preserve"> NAME OF PERSON FOR WHOSE</w:t>
            </w:r>
          </w:p>
        </w:tc>
        <w:tc>
          <w:tcPr>
            <w:tcW w:w="1240" w:type="dxa"/>
            <w:vAlign w:val="bottom"/>
            <w:tcBorders>
              <w:right w:val="single" w:sz="8" w:color="auto"/>
            </w:tcBorders>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2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320" w:type="dxa"/>
            <w:vAlign w:val="bottom"/>
            <w:gridSpan w:val="3"/>
          </w:tcPr>
          <w:p>
            <w:pPr>
              <w:ind w:left="60"/>
              <w:spacing w:after="0" w:line="114" w:lineRule="exact"/>
              <w:rPr>
                <w:sz w:val="20"/>
                <w:szCs w:val="20"/>
                <w:color w:val="auto"/>
              </w:rPr>
            </w:pPr>
            <w:r>
              <w:rPr>
                <w:rFonts w:ascii="Arial" w:cs="Arial" w:eastAsia="Arial" w:hAnsi="Arial"/>
                <w:sz w:val="13"/>
                <w:szCs w:val="13"/>
                <w:i w:val="1"/>
                <w:iCs w:val="1"/>
                <w:color w:val="auto"/>
                <w:w w:val="88"/>
              </w:rPr>
              <w:t xml:space="preserve">(d) </w:t>
            </w:r>
            <w:r>
              <w:rPr>
                <w:rFonts w:ascii="Arial" w:cs="Arial" w:eastAsia="Arial" w:hAnsi="Arial"/>
                <w:sz w:val="13"/>
                <w:szCs w:val="13"/>
                <w:color w:val="auto"/>
                <w:w w:val="88"/>
              </w:rPr>
              <w:t>ADDRESS STREET</w:t>
            </w: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20" w:type="dxa"/>
            <w:vAlign w:val="bottom"/>
            <w:gridSpan w:val="3"/>
          </w:tcPr>
          <w:p>
            <w:pPr>
              <w:spacing w:after="0" w:line="114" w:lineRule="exact"/>
              <w:rPr>
                <w:sz w:val="20"/>
                <w:szCs w:val="20"/>
                <w:color w:val="auto"/>
              </w:rPr>
            </w:pPr>
            <w:r>
              <w:rPr>
                <w:rFonts w:ascii="Arial" w:cs="Arial" w:eastAsia="Arial" w:hAnsi="Arial"/>
                <w:sz w:val="13"/>
                <w:szCs w:val="13"/>
                <w:color w:val="auto"/>
              </w:rPr>
              <w:t>CITY</w:t>
            </w: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ind w:left="300"/>
              <w:spacing w:after="0" w:line="114" w:lineRule="exact"/>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1980" w:type="dxa"/>
            <w:vAlign w:val="bottom"/>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1240" w:type="dxa"/>
            <w:vAlign w:val="bottom"/>
            <w:tcBorders>
              <w:right w:val="single" w:sz="8" w:color="auto"/>
            </w:tcBorders>
          </w:tcPr>
          <w:p>
            <w:pPr>
              <w:spacing w:after="0"/>
              <w:rPr>
                <w:sz w:val="11"/>
                <w:szCs w:val="11"/>
                <w:color w:val="auto"/>
              </w:rPr>
            </w:pPr>
          </w:p>
        </w:tc>
        <w:tc>
          <w:tcPr>
            <w:tcW w:w="680" w:type="dxa"/>
            <w:vAlign w:val="bottom"/>
            <w:gridSpan w:val="2"/>
          </w:tcPr>
          <w:p>
            <w:pPr>
              <w:ind w:left="260"/>
              <w:spacing w:after="0" w:line="135" w:lineRule="exact"/>
              <w:rPr>
                <w:sz w:val="20"/>
                <w:szCs w:val="20"/>
                <w:color w:val="auto"/>
              </w:rPr>
            </w:pPr>
            <w:r>
              <w:rPr>
                <w:rFonts w:ascii="Arial" w:cs="Arial" w:eastAsia="Arial" w:hAnsi="Arial"/>
                <w:sz w:val="13"/>
                <w:szCs w:val="13"/>
                <w:color w:val="auto"/>
                <w:w w:val="93"/>
              </w:rPr>
              <w:t>IDENT.</w:t>
            </w:r>
          </w:p>
        </w:tc>
        <w:tc>
          <w:tcPr>
            <w:tcW w:w="40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3"/>
          </w:tcPr>
          <w:p>
            <w:pPr>
              <w:ind w:left="260"/>
              <w:spacing w:after="0" w:line="135" w:lineRule="exact"/>
              <w:rPr>
                <w:sz w:val="20"/>
                <w:szCs w:val="20"/>
                <w:color w:val="auto"/>
              </w:rPr>
            </w:pPr>
            <w:r>
              <w:rPr>
                <w:rFonts w:ascii="Arial" w:cs="Arial" w:eastAsia="Arial" w:hAnsi="Arial"/>
                <w:sz w:val="13"/>
                <w:szCs w:val="13"/>
                <w:color w:val="auto"/>
              </w:rPr>
              <w:t>TO ISSUER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NO.</w:t>
            </w:r>
          </w:p>
        </w:tc>
        <w:tc>
          <w:tcPr>
            <w:tcW w:w="2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2560" w:type="dxa"/>
            <w:vAlign w:val="bottom"/>
            <w:gridSpan w:val="5"/>
            <w:vMerge w:val="restart"/>
          </w:tcPr>
          <w:p>
            <w:pPr>
              <w:ind w:left="6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Mark Danton</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980" w:type="dxa"/>
            <w:vAlign w:val="bottom"/>
            <w:tcBorders>
              <w:right w:val="single" w:sz="8" w:color="auto"/>
            </w:tcBorders>
          </w:tcPr>
          <w:p>
            <w:pPr>
              <w:spacing w:after="0"/>
              <w:rPr>
                <w:sz w:val="16"/>
                <w:szCs w:val="16"/>
                <w:color w:val="auto"/>
              </w:rPr>
            </w:pPr>
          </w:p>
        </w:tc>
        <w:tc>
          <w:tcPr>
            <w:tcW w:w="2560" w:type="dxa"/>
            <w:vAlign w:val="bottom"/>
            <w:gridSpan w:val="5"/>
            <w:vMerge w:val="continue"/>
          </w:tcPr>
          <w:p>
            <w:pPr>
              <w:spacing w:after="0"/>
              <w:rPr>
                <w:sz w:val="16"/>
                <w:szCs w:val="16"/>
                <w:color w:val="auto"/>
              </w:rPr>
            </w:pPr>
          </w:p>
        </w:tc>
        <w:tc>
          <w:tcPr>
            <w:tcW w:w="1320" w:type="dxa"/>
            <w:vAlign w:val="bottom"/>
            <w:gridSpan w:val="3"/>
            <w:vMerge w:val="restart"/>
          </w:tcPr>
          <w:p>
            <w:pPr>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2560" w:type="dxa"/>
            <w:vAlign w:val="bottom"/>
            <w:gridSpan w:val="5"/>
            <w:vMerge w:val="restart"/>
          </w:tcPr>
          <w:p>
            <w:pPr>
              <w:ind w:left="60"/>
              <w:spacing w:after="0"/>
              <w:rPr>
                <w:sz w:val="20"/>
                <w:szCs w:val="20"/>
                <w:color w:val="auto"/>
              </w:rPr>
            </w:pPr>
            <w:r>
              <w:rPr>
                <w:rFonts w:ascii="Arial" w:cs="Arial" w:eastAsia="Arial" w:hAnsi="Arial"/>
                <w:sz w:val="18"/>
                <w:szCs w:val="18"/>
                <w:color w:val="auto"/>
              </w:rPr>
              <w:t>5599 San Felipe, 17th Floor</w:t>
            </w:r>
          </w:p>
        </w:tc>
        <w:tc>
          <w:tcPr>
            <w:tcW w:w="1320" w:type="dxa"/>
            <w:vAlign w:val="bottom"/>
            <w:gridSpan w:val="3"/>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256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gridSpan w:val="17"/>
          </w:tcPr>
          <w:p>
            <w:pPr>
              <w:jc w:val="center"/>
              <w:ind w:right="143"/>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460" w:type="dxa"/>
            <w:vAlign w:val="bottom"/>
          </w:tcPr>
          <w:p>
            <w:pPr>
              <w:spacing w:after="0" w:line="110" w:lineRule="exact"/>
              <w:rPr>
                <w:sz w:val="20"/>
                <w:szCs w:val="20"/>
                <w:color w:val="auto"/>
              </w:rPr>
            </w:pPr>
            <w:r>
              <w:rPr>
                <w:rFonts w:ascii="Arial" w:cs="Arial" w:eastAsia="Arial" w:hAnsi="Arial"/>
                <w:sz w:val="12"/>
                <w:szCs w:val="12"/>
                <w:i w:val="1"/>
                <w:iCs w:val="1"/>
                <w:color w:val="auto"/>
              </w:rPr>
              <w:t>(b)</w:t>
            </w:r>
          </w:p>
        </w:tc>
        <w:tc>
          <w:tcPr>
            <w:tcW w:w="1720" w:type="dxa"/>
            <w:vAlign w:val="bottom"/>
            <w:tcBorders>
              <w:right w:val="single" w:sz="8" w:color="auto"/>
            </w:tcBorders>
            <w:gridSpan w:val="2"/>
          </w:tcPr>
          <w:p>
            <w:pPr>
              <w:jc w:val="center"/>
              <w:ind w:right="157"/>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980" w:type="dxa"/>
            <w:vAlign w:val="bottom"/>
            <w:tcBorders>
              <w:right w:val="single" w:sz="8" w:color="auto"/>
            </w:tcBorders>
            <w:gridSpan w:val="3"/>
            <w:shd w:val="clear" w:color="auto" w:fill="BFBFBF"/>
          </w:tcPr>
          <w:p>
            <w:pPr>
              <w:spacing w:after="0" w:line="110" w:lineRule="exact"/>
              <w:rPr>
                <w:sz w:val="20"/>
                <w:szCs w:val="20"/>
                <w:color w:val="auto"/>
              </w:rPr>
            </w:pPr>
            <w:r>
              <w:rPr>
                <w:rFonts w:ascii="Arial" w:cs="Arial" w:eastAsia="Arial" w:hAnsi="Arial"/>
                <w:sz w:val="12"/>
                <w:szCs w:val="12"/>
                <w:b w:val="1"/>
                <w:bCs w:val="1"/>
                <w:color w:val="auto"/>
              </w:rPr>
              <w:t>SEC USE ONLY</w:t>
            </w:r>
          </w:p>
        </w:tc>
        <w:tc>
          <w:tcPr>
            <w:tcW w:w="300" w:type="dxa"/>
            <w:vAlign w:val="bottom"/>
          </w:tcPr>
          <w:p>
            <w:pPr>
              <w:jc w:val="right"/>
              <w:ind w:right="122"/>
              <w:spacing w:after="0" w:line="110" w:lineRule="exact"/>
              <w:rPr>
                <w:sz w:val="20"/>
                <w:szCs w:val="20"/>
                <w:color w:val="auto"/>
              </w:rPr>
            </w:pPr>
            <w:r>
              <w:rPr>
                <w:rFonts w:ascii="Arial" w:cs="Arial" w:eastAsia="Arial" w:hAnsi="Arial"/>
                <w:sz w:val="12"/>
                <w:szCs w:val="12"/>
                <w:i w:val="1"/>
                <w:iCs w:val="1"/>
                <w:color w:val="auto"/>
                <w:w w:val="71"/>
              </w:rPr>
              <w:t>(c)</w:t>
            </w:r>
          </w:p>
        </w:tc>
        <w:tc>
          <w:tcPr>
            <w:tcW w:w="98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9"/>
              </w:rPr>
              <w:t>Number of</w:t>
            </w:r>
          </w:p>
        </w:tc>
        <w:tc>
          <w:tcPr>
            <w:tcW w:w="132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180" w:type="dxa"/>
            <w:vAlign w:val="bottom"/>
            <w:gridSpan w:val="2"/>
          </w:tcPr>
          <w:p>
            <w:pPr>
              <w:jc w:val="right"/>
              <w:ind w:right="1003"/>
              <w:spacing w:after="0" w:line="110" w:lineRule="exact"/>
              <w:rPr>
                <w:sz w:val="20"/>
                <w:szCs w:val="20"/>
                <w:color w:val="auto"/>
              </w:rPr>
            </w:pPr>
            <w:r>
              <w:rPr>
                <w:rFonts w:ascii="Arial" w:cs="Arial" w:eastAsia="Arial" w:hAnsi="Arial"/>
                <w:sz w:val="12"/>
                <w:szCs w:val="12"/>
                <w:i w:val="1"/>
                <w:iCs w:val="1"/>
                <w:color w:val="auto"/>
                <w:w w:val="87"/>
              </w:rPr>
              <w:t>(f)</w:t>
            </w:r>
          </w:p>
        </w:tc>
        <w:tc>
          <w:tcPr>
            <w:tcW w:w="100" w:type="dxa"/>
            <w:vAlign w:val="bottom"/>
            <w:tcBorders>
              <w:right w:val="single" w:sz="8" w:color="auto"/>
            </w:tcBorders>
          </w:tcPr>
          <w:p>
            <w:pPr>
              <w:spacing w:after="0"/>
              <w:rPr>
                <w:sz w:val="9"/>
                <w:szCs w:val="9"/>
                <w:color w:val="auto"/>
              </w:rPr>
            </w:pPr>
          </w:p>
        </w:tc>
        <w:tc>
          <w:tcPr>
            <w:tcW w:w="3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516"/>
              <w:spacing w:after="0" w:line="100" w:lineRule="exact"/>
              <w:rPr>
                <w:sz w:val="20"/>
                <w:szCs w:val="20"/>
                <w:color w:val="auto"/>
              </w:rPr>
            </w:pPr>
            <w:r>
              <w:rPr>
                <w:rFonts w:ascii="Arial" w:cs="Arial" w:eastAsia="Arial" w:hAnsi="Arial"/>
                <w:sz w:val="11"/>
                <w:szCs w:val="11"/>
                <w:b w:val="1"/>
                <w:bCs w:val="1"/>
                <w:color w:val="auto"/>
              </w:rPr>
              <w:t>Title of</w:t>
            </w:r>
          </w:p>
        </w:tc>
        <w:tc>
          <w:tcPr>
            <w:tcW w:w="28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720" w:type="dxa"/>
            <w:vAlign w:val="bottom"/>
            <w:tcBorders>
              <w:right w:val="single" w:sz="8" w:color="auto"/>
            </w:tcBorders>
            <w:gridSpan w:val="2"/>
          </w:tcPr>
          <w:p>
            <w:pPr>
              <w:jc w:val="center"/>
              <w:ind w:right="137"/>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200" w:type="dxa"/>
            <w:vAlign w:val="bottom"/>
            <w:tcBorders>
              <w:bottom w:val="single" w:sz="8" w:color="auto"/>
            </w:tcBorders>
            <w:shd w:val="clear" w:color="auto" w:fill="BFBFBF"/>
          </w:tcPr>
          <w:p>
            <w:pPr>
              <w:spacing w:after="0"/>
              <w:rPr>
                <w:sz w:val="8"/>
                <w:szCs w:val="8"/>
                <w:color w:val="auto"/>
              </w:rPr>
            </w:pPr>
          </w:p>
        </w:tc>
        <w:tc>
          <w:tcPr>
            <w:tcW w:w="400" w:type="dxa"/>
            <w:vAlign w:val="bottom"/>
            <w:tcBorders>
              <w:bottom w:val="single" w:sz="8" w:color="auto"/>
              <w:right w:val="single" w:sz="8" w:color="BFBFBF"/>
            </w:tcBorders>
            <w:shd w:val="clear" w:color="auto" w:fill="BFBFBF"/>
          </w:tcPr>
          <w:p>
            <w:pPr>
              <w:spacing w:after="0"/>
              <w:rPr>
                <w:sz w:val="8"/>
                <w:szCs w:val="8"/>
                <w:color w:val="auto"/>
              </w:rPr>
            </w:pPr>
          </w:p>
        </w:tc>
        <w:tc>
          <w:tcPr>
            <w:tcW w:w="380" w:type="dxa"/>
            <w:vAlign w:val="bottom"/>
            <w:tcBorders>
              <w:bottom w:val="single" w:sz="8" w:color="auto"/>
              <w:right w:val="single" w:sz="8" w:color="auto"/>
            </w:tcBorders>
            <w:shd w:val="clear" w:color="auto" w:fill="BFBFBF"/>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100" w:type="dxa"/>
            <w:vAlign w:val="bottom"/>
          </w:tcPr>
          <w:p>
            <w:pPr>
              <w:spacing w:after="0"/>
              <w:rPr>
                <w:sz w:val="8"/>
                <w:szCs w:val="8"/>
                <w:color w:val="auto"/>
              </w:rPr>
            </w:pPr>
          </w:p>
        </w:tc>
        <w:tc>
          <w:tcPr>
            <w:tcW w:w="1220" w:type="dxa"/>
            <w:vAlign w:val="bottom"/>
            <w:tcBorders>
              <w:right w:val="single" w:sz="8" w:color="auto"/>
            </w:tcBorders>
            <w:gridSpan w:val="2"/>
          </w:tcPr>
          <w:p>
            <w:pPr>
              <w:jc w:val="center"/>
              <w:ind w:left="113"/>
              <w:spacing w:after="0" w:line="100" w:lineRule="exact"/>
              <w:rPr>
                <w:sz w:val="20"/>
                <w:szCs w:val="20"/>
                <w:color w:val="auto"/>
              </w:rPr>
            </w:pPr>
            <w:r>
              <w:rPr>
                <w:rFonts w:ascii="Arial" w:cs="Arial" w:eastAsia="Arial" w:hAnsi="Arial"/>
                <w:sz w:val="11"/>
                <w:szCs w:val="11"/>
                <w:b w:val="1"/>
                <w:bCs w:val="1"/>
                <w:color w:val="auto"/>
              </w:rPr>
              <w:t>Aggregate</w:t>
            </w:r>
          </w:p>
        </w:tc>
        <w:tc>
          <w:tcPr>
            <w:tcW w:w="1380" w:type="dxa"/>
            <w:vAlign w:val="bottom"/>
            <w:tcBorders>
              <w:right w:val="single" w:sz="8" w:color="auto"/>
            </w:tcBorders>
            <w:gridSpan w:val="3"/>
          </w:tcPr>
          <w:p>
            <w:pPr>
              <w:jc w:val="center"/>
              <w:ind w:left="249"/>
              <w:spacing w:after="0" w:line="100" w:lineRule="exact"/>
              <w:rPr>
                <w:sz w:val="20"/>
                <w:szCs w:val="20"/>
                <w:color w:val="auto"/>
              </w:rPr>
            </w:pPr>
            <w:r>
              <w:rPr>
                <w:rFonts w:ascii="Arial" w:cs="Arial" w:eastAsia="Arial" w:hAnsi="Arial"/>
                <w:sz w:val="11"/>
                <w:szCs w:val="11"/>
                <w:b w:val="1"/>
                <w:bCs w:val="1"/>
                <w:color w:val="auto"/>
              </w:rPr>
              <w:t>Number of Shares</w:t>
            </w:r>
          </w:p>
        </w:tc>
        <w:tc>
          <w:tcPr>
            <w:tcW w:w="380" w:type="dxa"/>
            <w:vAlign w:val="bottom"/>
          </w:tcPr>
          <w:p>
            <w:pPr>
              <w:spacing w:after="0"/>
              <w:rPr>
                <w:sz w:val="8"/>
                <w:szCs w:val="8"/>
                <w:color w:val="auto"/>
              </w:rPr>
            </w:pPr>
          </w:p>
        </w:tc>
        <w:tc>
          <w:tcPr>
            <w:tcW w:w="800" w:type="dxa"/>
            <w:vAlign w:val="bottom"/>
          </w:tcPr>
          <w:p>
            <w:pPr>
              <w:ind w:left="6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256"/>
              <w:spacing w:after="0" w:line="143" w:lineRule="exact"/>
              <w:rPr>
                <w:sz w:val="20"/>
                <w:szCs w:val="20"/>
                <w:color w:val="auto"/>
              </w:rPr>
            </w:pPr>
            <w:r>
              <w:rPr>
                <w:rFonts w:ascii="Arial" w:cs="Arial" w:eastAsia="Arial" w:hAnsi="Arial"/>
                <w:sz w:val="13"/>
                <w:szCs w:val="13"/>
                <w:b w:val="1"/>
                <w:bCs w:val="1"/>
                <w:color w:val="auto"/>
                <w:w w:val="82"/>
              </w:rPr>
              <w:t>the Class</w:t>
            </w:r>
          </w:p>
        </w:tc>
        <w:tc>
          <w:tcPr>
            <w:tcW w:w="24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gridSpan w:val="3"/>
          </w:tcPr>
          <w:p>
            <w:pPr>
              <w:jc w:val="center"/>
              <w:ind w:left="160"/>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980" w:type="dxa"/>
            <w:vAlign w:val="bottom"/>
            <w:tcBorders>
              <w:right w:val="single" w:sz="8" w:color="auto"/>
            </w:tcBorders>
            <w:gridSpan w:val="3"/>
            <w:shd w:val="clear" w:color="auto" w:fill="BFBFBF"/>
          </w:tcPr>
          <w:p>
            <w:pPr>
              <w:ind w:left="60"/>
              <w:spacing w:after="0" w:line="143" w:lineRule="exact"/>
              <w:rPr>
                <w:sz w:val="20"/>
                <w:szCs w:val="20"/>
                <w:color w:val="auto"/>
              </w:rPr>
            </w:pPr>
            <w:r>
              <w:rPr>
                <w:rFonts w:ascii="Arial" w:cs="Arial" w:eastAsia="Arial" w:hAnsi="Arial"/>
                <w:sz w:val="13"/>
                <w:szCs w:val="13"/>
                <w:b w:val="1"/>
                <w:bCs w:val="1"/>
                <w:color w:val="auto"/>
              </w:rPr>
              <w:t>Broker-Dealer</w:t>
            </w:r>
          </w:p>
        </w:tc>
        <w:tc>
          <w:tcPr>
            <w:tcW w:w="300" w:type="dxa"/>
            <w:vAlign w:val="bottom"/>
          </w:tcPr>
          <w:p>
            <w:pPr>
              <w:spacing w:after="0"/>
              <w:rPr>
                <w:sz w:val="12"/>
                <w:szCs w:val="12"/>
                <w:color w:val="auto"/>
              </w:rPr>
            </w:pPr>
          </w:p>
        </w:tc>
        <w:tc>
          <w:tcPr>
            <w:tcW w:w="9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0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left="113"/>
              <w:spacing w:after="0" w:line="143" w:lineRule="exact"/>
              <w:rPr>
                <w:sz w:val="20"/>
                <w:szCs w:val="20"/>
                <w:color w:val="auto"/>
              </w:rPr>
            </w:pPr>
            <w:r>
              <w:rPr>
                <w:rFonts w:ascii="Arial" w:cs="Arial" w:eastAsia="Arial" w:hAnsi="Arial"/>
                <w:sz w:val="13"/>
                <w:szCs w:val="13"/>
                <w:b w:val="1"/>
                <w:bCs w:val="1"/>
                <w:color w:val="auto"/>
                <w:w w:val="95"/>
              </w:rPr>
              <w:t>Market</w:t>
            </w:r>
          </w:p>
        </w:tc>
        <w:tc>
          <w:tcPr>
            <w:tcW w:w="420" w:type="dxa"/>
            <w:vAlign w:val="bottom"/>
          </w:tcPr>
          <w:p>
            <w:pPr>
              <w:spacing w:after="0"/>
              <w:rPr>
                <w:sz w:val="12"/>
                <w:szCs w:val="12"/>
                <w:color w:val="auto"/>
              </w:rPr>
            </w:pPr>
          </w:p>
        </w:tc>
        <w:tc>
          <w:tcPr>
            <w:tcW w:w="960" w:type="dxa"/>
            <w:vAlign w:val="bottom"/>
            <w:tcBorders>
              <w:right w:val="single" w:sz="8" w:color="auto"/>
            </w:tcBorders>
            <w:gridSpan w:val="2"/>
          </w:tcPr>
          <w:p>
            <w:pPr>
              <w:jc w:val="center"/>
              <w:ind w:right="43"/>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380" w:type="dxa"/>
            <w:vAlign w:val="bottom"/>
          </w:tcPr>
          <w:p>
            <w:pPr>
              <w:spacing w:after="0"/>
              <w:rPr>
                <w:sz w:val="12"/>
                <w:szCs w:val="12"/>
                <w:color w:val="auto"/>
              </w:rPr>
            </w:pPr>
          </w:p>
        </w:tc>
        <w:tc>
          <w:tcPr>
            <w:tcW w:w="800" w:type="dxa"/>
            <w:vAlign w:val="bottom"/>
          </w:tcPr>
          <w:p>
            <w:pPr>
              <w:ind w:left="8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3" w:lineRule="exact"/>
              <w:rPr>
                <w:sz w:val="20"/>
                <w:szCs w:val="20"/>
                <w:color w:val="auto"/>
              </w:rPr>
            </w:pPr>
            <w:r>
              <w:rPr>
                <w:rFonts w:ascii="Arial" w:cs="Arial" w:eastAsia="Arial" w:hAnsi="Arial"/>
                <w:sz w:val="13"/>
                <w:szCs w:val="13"/>
                <w:b w:val="1"/>
                <w:bCs w:val="1"/>
                <w:color w:val="auto"/>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23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4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720" w:type="dxa"/>
            <w:vAlign w:val="bottom"/>
            <w:tcBorders>
              <w:right w:val="single" w:sz="8" w:color="auto"/>
            </w:tcBorders>
            <w:gridSpan w:val="2"/>
          </w:tcPr>
          <w:p>
            <w:pPr>
              <w:jc w:val="center"/>
              <w:ind w:right="157"/>
              <w:spacing w:after="0" w:line="144" w:lineRule="exact"/>
              <w:rPr>
                <w:sz w:val="20"/>
                <w:szCs w:val="20"/>
                <w:color w:val="auto"/>
              </w:rPr>
            </w:pPr>
            <w:r>
              <w:rPr>
                <w:rFonts w:ascii="Arial" w:cs="Arial" w:eastAsia="Arial" w:hAnsi="Arial"/>
                <w:sz w:val="13"/>
                <w:szCs w:val="13"/>
                <w:b w:val="1"/>
                <w:bCs w:val="1"/>
                <w:color w:val="auto"/>
                <w:w w:val="93"/>
              </w:rPr>
              <w:t>Each Market Maker</w:t>
            </w:r>
          </w:p>
        </w:tc>
        <w:tc>
          <w:tcPr>
            <w:tcW w:w="980" w:type="dxa"/>
            <w:vAlign w:val="bottom"/>
            <w:tcBorders>
              <w:right w:val="single" w:sz="8" w:color="auto"/>
            </w:tcBorders>
            <w:gridSpan w:val="3"/>
            <w:shd w:val="clear" w:color="auto" w:fill="BFBFBF"/>
          </w:tcPr>
          <w:p>
            <w:pPr>
              <w:ind w:left="100"/>
              <w:spacing w:after="0" w:line="144" w:lineRule="exact"/>
              <w:rPr>
                <w:sz w:val="20"/>
                <w:szCs w:val="20"/>
                <w:color w:val="auto"/>
              </w:rPr>
            </w:pPr>
            <w:r>
              <w:rPr>
                <w:rFonts w:ascii="Arial" w:cs="Arial" w:eastAsia="Arial" w:hAnsi="Arial"/>
                <w:sz w:val="13"/>
                <w:szCs w:val="13"/>
                <w:b w:val="1"/>
                <w:bCs w:val="1"/>
                <w:color w:val="auto"/>
              </w:rPr>
              <w:t>File Number</w:t>
            </w:r>
          </w:p>
        </w:tc>
        <w:tc>
          <w:tcPr>
            <w:tcW w:w="300" w:type="dxa"/>
            <w:vAlign w:val="bottom"/>
          </w:tcPr>
          <w:p>
            <w:pPr>
              <w:spacing w:after="0"/>
              <w:rPr>
                <w:sz w:val="12"/>
                <w:szCs w:val="12"/>
                <w:color w:val="auto"/>
              </w:rPr>
            </w:pPr>
          </w:p>
        </w:tc>
        <w:tc>
          <w:tcPr>
            <w:tcW w:w="9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2"/>
              </w:rPr>
              <w:t>To Be Sold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Borders>
              <w:right w:val="single" w:sz="8" w:color="auto"/>
            </w:tcBorders>
          </w:tcPr>
          <w:p>
            <w:pPr>
              <w:jc w:val="center"/>
              <w:ind w:right="268"/>
              <w:spacing w:after="0" w:line="144" w:lineRule="exact"/>
              <w:rPr>
                <w:sz w:val="20"/>
                <w:szCs w:val="20"/>
                <w:color w:val="auto"/>
              </w:rPr>
            </w:pPr>
            <w:r>
              <w:rPr>
                <w:rFonts w:ascii="Arial" w:cs="Arial" w:eastAsia="Arial" w:hAnsi="Arial"/>
                <w:sz w:val="13"/>
                <w:szCs w:val="13"/>
                <w:b w:val="1"/>
                <w:bCs w:val="1"/>
                <w:color w:val="auto"/>
                <w:w w:val="86"/>
              </w:rPr>
              <w:t>Value</w:t>
            </w:r>
          </w:p>
        </w:tc>
        <w:tc>
          <w:tcPr>
            <w:tcW w:w="42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ind w:left="4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4" w:lineRule="exact"/>
              <w:rPr>
                <w:sz w:val="20"/>
                <w:szCs w:val="20"/>
                <w:color w:val="auto"/>
              </w:rPr>
            </w:pPr>
            <w:r>
              <w:rPr>
                <w:rFonts w:ascii="Arial" w:cs="Arial" w:eastAsia="Arial" w:hAnsi="Arial"/>
                <w:sz w:val="13"/>
                <w:szCs w:val="13"/>
                <w:b w:val="1"/>
                <w:bCs w:val="1"/>
                <w:color w:val="auto"/>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256"/>
              <w:spacing w:after="0"/>
              <w:rPr>
                <w:sz w:val="20"/>
                <w:szCs w:val="20"/>
                <w:color w:val="auto"/>
              </w:rPr>
            </w:pPr>
            <w:r>
              <w:rPr>
                <w:rFonts w:ascii="Arial" w:cs="Arial" w:eastAsia="Arial" w:hAnsi="Arial"/>
                <w:sz w:val="13"/>
                <w:szCs w:val="13"/>
                <w:b w:val="1"/>
                <w:bCs w:val="1"/>
                <w:color w:val="auto"/>
                <w:w w:val="88"/>
              </w:rPr>
              <w:t>To Be Sold</w:t>
            </w:r>
          </w:p>
        </w:tc>
        <w:tc>
          <w:tcPr>
            <w:tcW w:w="240" w:type="dxa"/>
            <w:vAlign w:val="bottom"/>
            <w:tcBorders>
              <w:bottom w:val="single" w:sz="8" w:color="auto"/>
              <w:right w:val="single" w:sz="8" w:color="auto"/>
            </w:tcBorders>
          </w:tcPr>
          <w:p>
            <w:pPr>
              <w:spacing w:after="0"/>
              <w:rPr>
                <w:sz w:val="13"/>
                <w:szCs w:val="13"/>
                <w:color w:val="auto"/>
              </w:rPr>
            </w:pPr>
          </w:p>
        </w:tc>
        <w:tc>
          <w:tcPr>
            <w:tcW w:w="2180" w:type="dxa"/>
            <w:vAlign w:val="bottom"/>
            <w:tcBorders>
              <w:bottom w:val="single" w:sz="8" w:color="auto"/>
              <w:right w:val="single" w:sz="8" w:color="auto"/>
            </w:tcBorders>
            <w:gridSpan w:val="3"/>
          </w:tcPr>
          <w:p>
            <w:pPr>
              <w:jc w:val="center"/>
              <w:ind w:left="160"/>
              <w:spacing w:after="0"/>
              <w:rPr>
                <w:sz w:val="20"/>
                <w:szCs w:val="20"/>
                <w:color w:val="auto"/>
              </w:rPr>
            </w:pPr>
            <w:r>
              <w:rPr>
                <w:rFonts w:ascii="Arial" w:cs="Arial" w:eastAsia="Arial" w:hAnsi="Arial"/>
                <w:sz w:val="13"/>
                <w:szCs w:val="13"/>
                <w:b w:val="1"/>
                <w:bCs w:val="1"/>
                <w:color w:val="auto"/>
                <w:w w:val="85"/>
              </w:rPr>
              <w:t>who is Acquiring the Securities</w:t>
            </w:r>
          </w:p>
        </w:tc>
        <w:tc>
          <w:tcPr>
            <w:tcW w:w="200" w:type="dxa"/>
            <w:vAlign w:val="bottom"/>
            <w:tcBorders>
              <w:bottom w:val="single" w:sz="8" w:color="auto"/>
            </w:tcBorders>
            <w:shd w:val="clear" w:color="auto" w:fill="BFBFBF"/>
          </w:tcPr>
          <w:p>
            <w:pPr>
              <w:spacing w:after="0"/>
              <w:rPr>
                <w:sz w:val="13"/>
                <w:szCs w:val="13"/>
                <w:color w:val="auto"/>
              </w:rPr>
            </w:pPr>
          </w:p>
        </w:tc>
        <w:tc>
          <w:tcPr>
            <w:tcW w:w="400" w:type="dxa"/>
            <w:vAlign w:val="bottom"/>
            <w:tcBorders>
              <w:bottom w:val="single" w:sz="8" w:color="auto"/>
              <w:right w:val="single" w:sz="8" w:color="BFBFBF"/>
            </w:tcBorders>
            <w:shd w:val="clear" w:color="auto" w:fill="BFBFBF"/>
          </w:tcPr>
          <w:p>
            <w:pPr>
              <w:spacing w:after="0"/>
              <w:rPr>
                <w:sz w:val="13"/>
                <w:szCs w:val="13"/>
                <w:color w:val="auto"/>
              </w:rPr>
            </w:pPr>
          </w:p>
        </w:tc>
        <w:tc>
          <w:tcPr>
            <w:tcW w:w="380" w:type="dxa"/>
            <w:vAlign w:val="bottom"/>
            <w:tcBorders>
              <w:bottom w:val="single" w:sz="8" w:color="auto"/>
              <w:right w:val="single" w:sz="8" w:color="auto"/>
            </w:tcBorders>
            <w:shd w:val="clear" w:color="auto" w:fill="BFBFBF"/>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3(c))</w:t>
            </w: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gridSpan w:val="2"/>
          </w:tcPr>
          <w:p>
            <w:pPr>
              <w:jc w:val="center"/>
              <w:ind w:left="113"/>
              <w:spacing w:after="0"/>
              <w:rPr>
                <w:sz w:val="20"/>
                <w:szCs w:val="20"/>
                <w:color w:val="auto"/>
              </w:rPr>
            </w:pPr>
            <w:r>
              <w:rPr>
                <w:rFonts w:ascii="Arial" w:cs="Arial" w:eastAsia="Arial" w:hAnsi="Arial"/>
                <w:sz w:val="13"/>
                <w:szCs w:val="13"/>
                <w:i w:val="1"/>
                <w:iCs w:val="1"/>
                <w:color w:val="auto"/>
                <w:w w:val="88"/>
              </w:rPr>
              <w:t>(See instr. 3(d))</w:t>
            </w: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gridSpan w:val="3"/>
          </w:tcPr>
          <w:p>
            <w:pPr>
              <w:ind w:left="360"/>
              <w:spacing w:after="0"/>
              <w:rPr>
                <w:sz w:val="20"/>
                <w:szCs w:val="20"/>
                <w:color w:val="auto"/>
              </w:rPr>
            </w:pPr>
            <w:r>
              <w:rPr>
                <w:rFonts w:ascii="Arial" w:cs="Arial" w:eastAsia="Arial" w:hAnsi="Arial"/>
                <w:sz w:val="13"/>
                <w:szCs w:val="13"/>
                <w:color w:val="auto"/>
                <w:w w:val="98"/>
              </w:rPr>
              <w:t>(MO. DAY YR.)</w:t>
            </w:r>
          </w:p>
        </w:tc>
        <w:tc>
          <w:tcPr>
            <w:tcW w:w="34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w w:val="88"/>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18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200" w:type="dxa"/>
            <w:vAlign w:val="bottom"/>
            <w:shd w:val="clear" w:color="auto" w:fill="BFBFBF"/>
          </w:tcPr>
          <w:p>
            <w:pPr>
              <w:spacing w:after="0"/>
              <w:rPr>
                <w:sz w:val="16"/>
                <w:szCs w:val="16"/>
                <w:color w:val="auto"/>
              </w:rPr>
            </w:pPr>
          </w:p>
        </w:tc>
        <w:tc>
          <w:tcPr>
            <w:tcW w:w="400" w:type="dxa"/>
            <w:vAlign w:val="bottom"/>
            <w:tcBorders>
              <w:right w:val="single" w:sz="8" w:color="BFBFBF"/>
            </w:tcBorders>
            <w:shd w:val="clear" w:color="auto" w:fill="BFBFBF"/>
          </w:tcPr>
          <w:p>
            <w:pPr>
              <w:spacing w:after="0"/>
              <w:rPr>
                <w:sz w:val="16"/>
                <w:szCs w:val="16"/>
                <w:color w:val="auto"/>
              </w:rPr>
            </w:pPr>
          </w:p>
        </w:tc>
        <w:tc>
          <w:tcPr>
            <w:tcW w:w="380" w:type="dxa"/>
            <w:vAlign w:val="bottom"/>
            <w:tcBorders>
              <w:right w:val="single" w:sz="8" w:color="auto"/>
            </w:tcBorders>
            <w:shd w:val="clear" w:color="auto" w:fill="BFBFBF"/>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Services</w:t>
            </w:r>
          </w:p>
        </w:tc>
        <w:tc>
          <w:tcPr>
            <w:tcW w:w="20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4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17151 Davenport St, Ste</w:t>
            </w:r>
          </w:p>
        </w:tc>
        <w:tc>
          <w:tcPr>
            <w:tcW w:w="20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34,800</w:t>
            </w:r>
          </w:p>
        </w:tc>
        <w:tc>
          <w:tcPr>
            <w:tcW w:w="10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88"/>
              <w:spacing w:after="0"/>
              <w:rPr>
                <w:sz w:val="20"/>
                <w:szCs w:val="20"/>
                <w:color w:val="auto"/>
              </w:rPr>
            </w:pPr>
            <w:r>
              <w:rPr>
                <w:rFonts w:ascii="Arial" w:cs="Arial" w:eastAsia="Arial" w:hAnsi="Arial"/>
                <w:sz w:val="18"/>
                <w:szCs w:val="18"/>
                <w:color w:val="auto"/>
                <w:w w:val="90"/>
              </w:rPr>
              <w:t>$3,306,000.00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1,359,944,895</w:t>
            </w:r>
          </w:p>
        </w:tc>
        <w:tc>
          <w:tcPr>
            <w:tcW w:w="140" w:type="dxa"/>
            <w:vAlign w:val="bottom"/>
            <w:tcBorders>
              <w:right w:val="single" w:sz="8" w:color="auto"/>
            </w:tcBorders>
          </w:tcPr>
          <w:p>
            <w:pPr>
              <w:spacing w:after="0"/>
              <w:rPr>
                <w:sz w:val="18"/>
                <w:szCs w:val="18"/>
                <w:color w:val="auto"/>
              </w:rPr>
            </w:pPr>
          </w:p>
        </w:tc>
        <w:tc>
          <w:tcPr>
            <w:tcW w:w="1180" w:type="dxa"/>
            <w:vAlign w:val="bottom"/>
            <w:gridSpan w:val="2"/>
          </w:tcPr>
          <w:p>
            <w:pPr>
              <w:jc w:val="right"/>
              <w:ind w:right="123"/>
              <w:spacing w:after="0"/>
              <w:rPr>
                <w:sz w:val="20"/>
                <w:szCs w:val="20"/>
                <w:color w:val="auto"/>
              </w:rPr>
            </w:pPr>
            <w:r>
              <w:rPr>
                <w:rFonts w:ascii="Arial" w:cs="Arial" w:eastAsia="Arial" w:hAnsi="Arial"/>
                <w:sz w:val="18"/>
                <w:szCs w:val="18"/>
                <w:color w:val="auto"/>
              </w:rPr>
              <w:t>3/30/2011</w:t>
            </w: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117</w:t>
            </w:r>
          </w:p>
        </w:tc>
        <w:tc>
          <w:tcPr>
            <w:tcW w:w="12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Omaha, NE 68118</w:t>
            </w:r>
          </w:p>
        </w:tc>
        <w:tc>
          <w:tcPr>
            <w:tcW w:w="200" w:type="dxa"/>
            <w:vAlign w:val="bottom"/>
            <w:tcBorders>
              <w:bottom w:val="single" w:sz="8" w:color="auto"/>
            </w:tcBorders>
            <w:shd w:val="clear" w:color="auto" w:fill="BFBFBF"/>
          </w:tcPr>
          <w:p>
            <w:pPr>
              <w:spacing w:after="0"/>
              <w:rPr>
                <w:sz w:val="20"/>
                <w:szCs w:val="20"/>
                <w:color w:val="auto"/>
              </w:rPr>
            </w:pPr>
          </w:p>
        </w:tc>
        <w:tc>
          <w:tcPr>
            <w:tcW w:w="400" w:type="dxa"/>
            <w:vAlign w:val="bottom"/>
            <w:tcBorders>
              <w:bottom w:val="single" w:sz="8" w:color="auto"/>
              <w:right w:val="single" w:sz="8" w:color="BFBFBF"/>
            </w:tcBorders>
            <w:shd w:val="clear" w:color="auto" w:fill="BFBFBF"/>
          </w:tcPr>
          <w:p>
            <w:pPr>
              <w:spacing w:after="0"/>
              <w:rPr>
                <w:sz w:val="20"/>
                <w:szCs w:val="20"/>
                <w:color w:val="auto"/>
              </w:rPr>
            </w:pPr>
          </w:p>
        </w:tc>
        <w:tc>
          <w:tcPr>
            <w:tcW w:w="380" w:type="dxa"/>
            <w:vAlign w:val="bottom"/>
            <w:tcBorders>
              <w:bottom w:val="single" w:sz="8" w:color="auto"/>
              <w:right w:val="single" w:sz="8" w:color="auto"/>
            </w:tcBorders>
            <w:shd w:val="clear" w:color="auto" w:fill="BFBFBF"/>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2360" w:type="dxa"/>
            <w:vAlign w:val="bottom"/>
            <w:gridSpan w:val="6"/>
          </w:tcPr>
          <w:p>
            <w:pPr>
              <w:ind w:left="100"/>
              <w:spacing w:after="0" w:line="135" w:lineRule="exact"/>
              <w:rPr>
                <w:sz w:val="20"/>
                <w:szCs w:val="20"/>
                <w:color w:val="auto"/>
              </w:rPr>
            </w:pPr>
            <w:r>
              <w:rPr>
                <w:rFonts w:ascii="Arial" w:cs="Arial" w:eastAsia="Arial" w:hAnsi="Arial"/>
                <w:sz w:val="13"/>
                <w:szCs w:val="13"/>
                <w:color w:val="auto"/>
                <w:w w:val="90"/>
              </w:rPr>
              <w:t>(a) Title of the class of securities to be sold</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700" w:type="dxa"/>
            <w:vAlign w:val="bottom"/>
            <w:gridSpan w:val="6"/>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820" w:type="dxa"/>
            <w:vAlign w:val="bottom"/>
            <w:gridSpan w:val="10"/>
          </w:tcPr>
          <w:p>
            <w:pPr>
              <w:ind w:left="10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980" w:type="dxa"/>
            <w:vAlign w:val="bottom"/>
            <w:gridSpan w:val="4"/>
          </w:tcPr>
          <w:p>
            <w:pPr>
              <w:spacing w:after="0" w:line="135" w:lineRule="exact"/>
              <w:rPr>
                <w:sz w:val="20"/>
                <w:szCs w:val="20"/>
                <w:color w:val="auto"/>
              </w:rPr>
            </w:pPr>
            <w:r>
              <w:rPr>
                <w:rFonts w:ascii="Arial" w:cs="Arial" w:eastAsia="Arial" w:hAnsi="Arial"/>
                <w:sz w:val="13"/>
                <w:szCs w:val="13"/>
                <w:color w:val="auto"/>
                <w:w w:val="93"/>
              </w:rPr>
              <w:t>(c) Issuer's S.E.C. file number, if any</w:t>
            </w:r>
          </w:p>
        </w:tc>
        <w:tc>
          <w:tcPr>
            <w:tcW w:w="1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140" w:type="dxa"/>
            <w:vAlign w:val="bottom"/>
            <w:gridSpan w:val="13"/>
          </w:tcPr>
          <w:p>
            <w:pPr>
              <w:ind w:left="100"/>
              <w:spacing w:after="0" w:line="135" w:lineRule="exact"/>
              <w:rPr>
                <w:sz w:val="20"/>
                <w:szCs w:val="20"/>
                <w:color w:val="auto"/>
              </w:rPr>
            </w:pPr>
            <w:r>
              <w:rPr>
                <w:rFonts w:ascii="Arial" w:cs="Arial" w:eastAsia="Arial" w:hAnsi="Arial"/>
                <w:sz w:val="13"/>
                <w:szCs w:val="13"/>
                <w:color w:val="auto"/>
              </w:rPr>
              <w:t>(c) Number of shares or other units to be sold (if debt securities, give the aggregate face amount)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980" w:type="dxa"/>
            <w:vAlign w:val="bottom"/>
            <w:gridSpan w:val="4"/>
          </w:tcPr>
          <w:p>
            <w:pPr>
              <w:spacing w:after="0" w:line="135" w:lineRule="exact"/>
              <w:rPr>
                <w:sz w:val="20"/>
                <w:szCs w:val="20"/>
                <w:color w:val="auto"/>
              </w:rPr>
            </w:pPr>
            <w:r>
              <w:rPr>
                <w:rFonts w:ascii="Arial" w:cs="Arial" w:eastAsia="Arial" w:hAnsi="Arial"/>
                <w:sz w:val="13"/>
                <w:szCs w:val="13"/>
                <w:color w:val="auto"/>
                <w:w w:val="87"/>
              </w:rPr>
              <w:t>(d) Issuer's address, including zip code</w:t>
            </w:r>
          </w:p>
        </w:tc>
        <w:tc>
          <w:tcPr>
            <w:tcW w:w="1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580" w:type="dxa"/>
            <w:vAlign w:val="bottom"/>
            <w:gridSpan w:val="16"/>
          </w:tcPr>
          <w:p>
            <w:pPr>
              <w:ind w:left="10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700" w:type="dxa"/>
            <w:vAlign w:val="bottom"/>
            <w:gridSpan w:val="6"/>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440" w:type="dxa"/>
            <w:vAlign w:val="bottom"/>
            <w:gridSpan w:val="17"/>
          </w:tcPr>
          <w:p>
            <w:pPr>
              <w:ind w:left="10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380" w:type="dxa"/>
            <w:vAlign w:val="bottom"/>
            <w:gridSpan w:val="7"/>
          </w:tcPr>
          <w:p>
            <w:pPr>
              <w:jc w:val="right"/>
              <w:ind w:right="748"/>
              <w:spacing w:after="0" w:line="135" w:lineRule="exact"/>
              <w:rPr>
                <w:sz w:val="20"/>
                <w:szCs w:val="20"/>
                <w:color w:val="auto"/>
              </w:rPr>
            </w:pPr>
            <w:r>
              <w:rPr>
                <w:rFonts w:ascii="Arial" w:cs="Arial" w:eastAsia="Arial" w:hAnsi="Arial"/>
                <w:sz w:val="13"/>
                <w:szCs w:val="13"/>
                <w:color w:val="auto"/>
                <w:w w:val="88"/>
              </w:rPr>
              <w:t>recent report or statement published by the issuer</w:t>
            </w: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580" w:type="dxa"/>
            <w:vAlign w:val="bottom"/>
            <w:gridSpan w:val="8"/>
          </w:tcPr>
          <w:p>
            <w:pPr>
              <w:ind w:left="1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700" w:type="dxa"/>
            <w:vAlign w:val="bottom"/>
            <w:gridSpan w:val="6"/>
          </w:tcPr>
          <w:p>
            <w:pPr>
              <w:spacing w:after="0" w:line="145" w:lineRule="exact"/>
              <w:rPr>
                <w:sz w:val="20"/>
                <w:szCs w:val="20"/>
                <w:color w:val="auto"/>
              </w:rPr>
            </w:pPr>
            <w:r>
              <w:rPr>
                <w:rFonts w:ascii="Arial" w:cs="Arial" w:eastAsia="Arial" w:hAnsi="Arial"/>
                <w:sz w:val="13"/>
                <w:szCs w:val="13"/>
                <w:color w:val="auto"/>
                <w:w w:val="95"/>
              </w:rPr>
              <w:t>(a) Name of person for whose account the securities are to be sold</w:t>
            </w:r>
          </w:p>
        </w:tc>
        <w:tc>
          <w:tcPr>
            <w:tcW w:w="4820" w:type="dxa"/>
            <w:vAlign w:val="bottom"/>
            <w:gridSpan w:val="10"/>
          </w:tcPr>
          <w:p>
            <w:pPr>
              <w:ind w:left="100"/>
              <w:spacing w:after="0" w:line="145" w:lineRule="exact"/>
              <w:rPr>
                <w:sz w:val="20"/>
                <w:szCs w:val="20"/>
                <w:color w:val="auto"/>
              </w:rPr>
            </w:pPr>
            <w:r>
              <w:rPr>
                <w:rFonts w:ascii="Arial" w:cs="Arial" w:eastAsia="Arial" w:hAnsi="Arial"/>
                <w:sz w:val="13"/>
                <w:szCs w:val="13"/>
                <w:color w:val="auto"/>
                <w:w w:val="88"/>
              </w:rPr>
              <w:t>(g) Name of each securities exchange, if any, on which the securities are intended to be sold</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3/30/2011</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34,800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3/30/2011</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78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3/30/2011</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/s/Mark Danton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2019-12-10T03:33:12Z</dcterms:created>
  <dcterms:modified xsi:type="dcterms:W3CDTF">2019-12-10T03:33:12Z</dcterms:modified>
</cp:coreProperties>
</file>