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Chereque Pierre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Director of Tax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82,320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10/18/2020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-2160905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309 shares acquired under the Schlumberger discounted stock purchase plan for the period ended June 30,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October 18, 2017 and vested 100% on October 18, 2020.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894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2020-10-20T17:41:31Z</dcterms:created>
  <dcterms:modified xsi:type="dcterms:W3CDTF">2020-10-20T17:41:31Z</dcterms:modified>
</cp:coreProperties>
</file>