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SCHLUMBERGER LTD</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806857108</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w w:val="96"/>
              </w:rPr>
              <w:t>37,240,226</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w w:val="96"/>
              </w:rPr>
              <w:t>75,303,985</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75,431,801</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5.3%</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SCHLUMBERGER LTD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5599 SAN FELIPE, 17TH FLOOR, HOUSTON, TEXAS 77056</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T. ROWE PRICE ASSOCIATES, INC. (Price Associates)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806857108</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30" w:lineRule="exact"/>
        <w:rPr>
          <w:rFonts w:ascii="Courier New" w:cs="Courier New" w:eastAsia="Courier New" w:hAnsi="Courier New"/>
          <w:sz w:val="18"/>
          <w:szCs w:val="18"/>
          <w:color w:val="auto"/>
        </w:rPr>
      </w:pPr>
    </w:p>
    <w:p>
      <w:pPr>
        <w:ind w:left="860" w:right="30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62" w:lineRule="exact"/>
        <w:rPr>
          <w:rFonts w:ascii="Courier New" w:cs="Courier New" w:eastAsia="Courier New" w:hAnsi="Courier New"/>
          <w:sz w:val="18"/>
          <w:szCs w:val="18"/>
          <w:color w:val="auto"/>
        </w:rPr>
      </w:pPr>
    </w:p>
    <w:p>
      <w:pPr>
        <w:ind w:left="860" w:right="233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ind w:left="860" w:right="26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8"/>
          <w:szCs w:val="18"/>
          <w:color w:val="auto"/>
        </w:rPr>
      </w:pPr>
    </w:p>
    <w:p>
      <w:pPr>
        <w:ind w:left="860" w:right="211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ind w:left="860" w:right="23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253"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ind w:left="960" w:right="1819"/>
        <w:spacing w:after="0" w:line="238"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1" w:lineRule="exact"/>
        <w:rPr>
          <w:sz w:val="20"/>
          <w:szCs w:val="20"/>
          <w:color w:val="auto"/>
        </w:rPr>
      </w:pPr>
    </w:p>
    <w:p>
      <w:pPr>
        <w:ind w:left="960" w:right="2559"/>
        <w:spacing w:after="0" w:line="309"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5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2024</w:t>
      </w:r>
    </w:p>
    <w:p>
      <w:pPr>
        <w:spacing w:after="0" w:line="238" w:lineRule="auto"/>
        <w:rPr>
          <w:sz w:val="20"/>
          <w:szCs w:val="20"/>
          <w:color w:val="auto"/>
        </w:rPr>
      </w:pPr>
      <w:r>
        <w:rPr>
          <w:rFonts w:ascii="Courier New" w:cs="Courier New" w:eastAsia="Courier New" w:hAnsi="Courier New"/>
          <w:sz w:val="18"/>
          <w:szCs w:val="18"/>
          <w:color w:val="auto"/>
        </w:rPr>
        <w:t>Signature: /s/ Armando Capasso</w:t>
      </w:r>
    </w:p>
    <w:p>
      <w:pPr>
        <w:spacing w:after="0"/>
        <w:rPr>
          <w:sz w:val="20"/>
          <w:szCs w:val="20"/>
          <w:color w:val="auto"/>
        </w:rPr>
      </w:pPr>
      <w:r>
        <w:rPr>
          <w:rFonts w:ascii="Courier New" w:cs="Courier New" w:eastAsia="Courier New" w:hAnsi="Courier New"/>
          <w:sz w:val="18"/>
          <w:szCs w:val="18"/>
          <w:color w:val="auto"/>
        </w:rPr>
        <w:t>Name &amp; Title: Armando Capasso,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12/31/2023</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2024-02-14T09:08:17Z</dcterms:created>
  <dcterms:modified xsi:type="dcterms:W3CDTF">2024-02-14T09:08:17Z</dcterms:modified>
</cp:coreProperties>
</file>