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0233A1"/>
        </w:rPr>
        <w:t>SCHEDULE 14A INFORMATION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 ___)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838835</wp:posOffset>
            </wp:positionH>
            <wp:positionV relativeFrom="paragraph">
              <wp:posOffset>114935</wp:posOffset>
            </wp:positionV>
            <wp:extent cx="177800" cy="1778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17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right"/>
        <w:ind w:right="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169545" cy="17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" cy="17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-33020</wp:posOffset>
            </wp:positionH>
            <wp:positionV relativeFrom="paragraph">
              <wp:posOffset>108585</wp:posOffset>
            </wp:positionV>
            <wp:extent cx="7134225" cy="1254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25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Check the appropriate box: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3109595</wp:posOffset>
            </wp:positionH>
            <wp:positionV relativeFrom="paragraph">
              <wp:posOffset>150495</wp:posOffset>
            </wp:positionV>
            <wp:extent cx="847090" cy="508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50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SCHLUMBERGER N.V. (SCHLUMBERGER LIMITED)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(Name of Registrant as Specified in Its Charter)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(Name of Person(s) Filing Proxy Statement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-33020</wp:posOffset>
            </wp:positionH>
            <wp:positionV relativeFrom="paragraph">
              <wp:posOffset>133350</wp:posOffset>
            </wp:positionV>
            <wp:extent cx="7134225" cy="830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3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Payment of Filing Fee (Check all boxes that apply):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-33020</wp:posOffset>
            </wp:positionH>
            <wp:positionV relativeFrom="paragraph">
              <wp:posOffset>175895</wp:posOffset>
            </wp:positionV>
            <wp:extent cx="7134225" cy="3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3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79"/>
          </w:cols>
          <w:pgMar w:left="380" w:top="22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266700</wp:posOffset>
            </wp:positionV>
            <wp:extent cx="7196455" cy="90824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082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266700</wp:posOffset>
            </wp:positionV>
            <wp:extent cx="7196455" cy="5591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59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2023-02-23T09:40:15Z</dcterms:created>
  <dcterms:modified xsi:type="dcterms:W3CDTF">2023-02-23T09:40:15Z</dcterms:modified>
</cp:coreProperties>
</file>