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240" w:type="dxa"/>
            <w:vAlign w:val="bottom"/>
          </w:tcPr>
          <w:p>
            <w:pPr>
              <w:ind w:left="40"/>
              <w:spacing w:after="0"/>
              <w:rPr>
                <w:sz w:val="20"/>
                <w:szCs w:val="20"/>
                <w:color w:val="auto"/>
              </w:rPr>
            </w:pPr>
            <w:r>
              <w:rPr>
                <w:rFonts w:ascii="Arial" w:cs="Arial" w:eastAsia="Arial" w:hAnsi="Arial"/>
                <w:sz w:val="22"/>
                <w:szCs w:val="22"/>
                <w:color w:val="auto"/>
              </w:rPr>
              <w:t>0001861973</w:t>
            </w:r>
          </w:p>
        </w:tc>
        <w:tc>
          <w:tcPr>
            <w:tcW w:w="35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2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2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849"/>
        </w:trPr>
        <w:tc>
          <w:tcPr>
            <w:tcW w:w="62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5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w w:val="96"/>
              </w:rPr>
              <w:t>SCHLUMBERGER LIMITED/NV</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001-04601</w:t>
            </w:r>
          </w:p>
        </w:tc>
      </w:tr>
      <w:tr>
        <w:trPr>
          <w:trHeight w:val="266"/>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5599 SAN FELIPE</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HOUSTON</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77056</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7135132000</w:t>
            </w:r>
          </w:p>
        </w:tc>
      </w:tr>
      <w:tr>
        <w:trPr>
          <w:trHeight w:val="297"/>
        </w:trPr>
        <w:tc>
          <w:tcPr>
            <w:tcW w:w="6240" w:type="dxa"/>
            <w:vAlign w:val="bottom"/>
            <w:gridSpan w:val="2"/>
          </w:tcPr>
          <w:p>
            <w:pPr>
              <w:ind w:left="40"/>
              <w:spacing w:after="0"/>
              <w:rPr>
                <w:sz w:val="20"/>
                <w:szCs w:val="20"/>
                <w:color w:val="auto"/>
              </w:rPr>
            </w:pPr>
            <w:r>
              <w:rPr>
                <w:rFonts w:ascii="Arial" w:cs="Arial" w:eastAsia="Arial" w:hAnsi="Arial"/>
                <w:sz w:val="22"/>
                <w:szCs w:val="22"/>
                <w:color w:val="auto"/>
                <w:w w:val="96"/>
              </w:rPr>
              <w:t>Name of Person for Whose Account the Securities are To Be Sold</w:t>
            </w:r>
          </w:p>
        </w:tc>
        <w:tc>
          <w:tcPr>
            <w:tcW w:w="3560" w:type="dxa"/>
            <w:vAlign w:val="bottom"/>
          </w:tcPr>
          <w:p>
            <w:pPr>
              <w:ind w:left="500"/>
              <w:spacing w:after="0"/>
              <w:rPr>
                <w:sz w:val="20"/>
                <w:szCs w:val="20"/>
                <w:color w:val="auto"/>
              </w:rPr>
            </w:pPr>
            <w:r>
              <w:rPr>
                <w:rFonts w:ascii="Arial" w:cs="Arial" w:eastAsia="Arial" w:hAnsi="Arial"/>
                <w:sz w:val="22"/>
                <w:szCs w:val="22"/>
                <w:color w:val="auto"/>
              </w:rPr>
              <w:t>Beumelburg Katharina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1339</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77253.61</w:t>
            </w:r>
          </w:p>
        </w:tc>
        <w:tc>
          <w:tcPr>
            <w:tcW w:w="1320" w:type="dxa"/>
            <w:vAlign w:val="bottom"/>
          </w:tcPr>
          <w:p>
            <w:pPr>
              <w:jc w:val="right"/>
              <w:ind w:right="32"/>
              <w:spacing w:after="0"/>
              <w:rPr>
                <w:sz w:val="20"/>
                <w:szCs w:val="20"/>
                <w:color w:val="auto"/>
              </w:rPr>
            </w:pPr>
            <w:r>
              <w:rPr>
                <w:rFonts w:ascii="Arial" w:cs="Arial" w:eastAsia="Arial" w:hAnsi="Arial"/>
                <w:sz w:val="22"/>
                <w:szCs w:val="22"/>
                <w:color w:val="auto"/>
                <w:w w:val="94"/>
              </w:rPr>
              <w:t>1421186016</w:t>
            </w:r>
          </w:p>
        </w:tc>
        <w:tc>
          <w:tcPr>
            <w:tcW w:w="1280" w:type="dxa"/>
            <w:vAlign w:val="bottom"/>
          </w:tcPr>
          <w:p>
            <w:pPr>
              <w:ind w:left="40"/>
              <w:spacing w:after="0"/>
              <w:rPr>
                <w:sz w:val="20"/>
                <w:szCs w:val="20"/>
                <w:color w:val="auto"/>
              </w:rPr>
            </w:pPr>
            <w:r>
              <w:rPr>
                <w:rFonts w:ascii="Arial" w:cs="Arial" w:eastAsia="Arial" w:hAnsi="Arial"/>
                <w:sz w:val="22"/>
                <w:szCs w:val="22"/>
                <w:color w:val="auto"/>
              </w:rPr>
              <w:t>07/26/2023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880" w:val="left"/>
          <w:tab w:leader="none" w:pos="6480" w:val="left"/>
          <w:tab w:leader="none" w:pos="7300" w:val="left"/>
          <w:tab w:leader="none" w:pos="864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0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ind w:left="540"/>
              <w:spacing w:after="0"/>
              <w:rPr>
                <w:sz w:val="20"/>
                <w:szCs w:val="20"/>
                <w:color w:val="auto"/>
              </w:rPr>
            </w:pPr>
            <w:r>
              <w:rPr>
                <w:rFonts w:ascii="Arial" w:cs="Arial" w:eastAsia="Arial" w:hAnsi="Arial"/>
                <w:sz w:val="22"/>
                <w:szCs w:val="22"/>
                <w:b w:val="1"/>
                <w:bCs w:val="1"/>
                <w:color w:val="auto"/>
              </w:rPr>
              <w:t>Whom</w:t>
            </w:r>
          </w:p>
        </w:tc>
        <w:tc>
          <w:tcPr>
            <w:tcW w:w="2800" w:type="dxa"/>
            <w:vAlign w:val="bottom"/>
          </w:tcPr>
          <w:p>
            <w:pPr>
              <w:ind w:left="360"/>
              <w:spacing w:after="0"/>
              <w:rPr>
                <w:sz w:val="20"/>
                <w:szCs w:val="20"/>
                <w:color w:val="auto"/>
              </w:rPr>
            </w:pPr>
            <w:r>
              <w:rPr>
                <w:rFonts w:ascii="Arial" w:cs="Arial" w:eastAsia="Arial" w:hAnsi="Arial"/>
                <w:sz w:val="22"/>
                <w:szCs w:val="22"/>
                <w:b w:val="1"/>
                <w:bCs w:val="1"/>
                <w:color w:val="auto"/>
              </w:rPr>
              <w:t>a  Acquired  Acquired</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Arial" w:cs="Arial" w:eastAsia="Arial" w:hAnsi="Arial"/>
                <w:sz w:val="22"/>
                <w:szCs w:val="22"/>
                <w:b w:val="1"/>
                <w:bCs w:val="1"/>
                <w:color w:val="auto"/>
              </w:rPr>
              <w:t>Acquired</w:t>
            </w:r>
          </w:p>
        </w:tc>
        <w:tc>
          <w:tcPr>
            <w:tcW w:w="2800" w:type="dxa"/>
            <w:vAlign w:val="bottom"/>
          </w:tcPr>
          <w:p>
            <w:pPr>
              <w:ind w:left="160"/>
              <w:spacing w:after="0"/>
              <w:rPr>
                <w:sz w:val="20"/>
                <w:szCs w:val="20"/>
                <w:color w:val="auto"/>
              </w:rPr>
            </w:pPr>
            <w:r>
              <w:rPr>
                <w:rFonts w:ascii="Arial" w:cs="Arial" w:eastAsia="Arial" w:hAnsi="Arial"/>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40" w:type="dxa"/>
            <w:vAlign w:val="bottom"/>
            <w:gridSpan w:val="2"/>
          </w:tcPr>
          <w:p>
            <w:pPr>
              <w:ind w:left="340"/>
              <w:spacing w:after="0"/>
              <w:rPr>
                <w:sz w:val="20"/>
                <w:szCs w:val="20"/>
                <w:color w:val="auto"/>
              </w:rPr>
            </w:pPr>
            <w:r>
              <w:rPr>
                <w:rFonts w:ascii="Arial" w:cs="Arial" w:eastAsia="Arial" w:hAnsi="Arial"/>
                <w:sz w:val="22"/>
                <w:szCs w:val="22"/>
                <w:color w:val="auto"/>
                <w:w w:val="94"/>
              </w:rPr>
              <w:t>12/31/2021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20"/>
              <w:spacing w:after="0"/>
              <w:rPr>
                <w:sz w:val="20"/>
                <w:szCs w:val="20"/>
                <w:color w:val="auto"/>
              </w:rPr>
            </w:pPr>
            <w:r>
              <w:rPr>
                <w:rFonts w:ascii="Arial" w:cs="Arial" w:eastAsia="Arial" w:hAnsi="Arial"/>
                <w:sz w:val="22"/>
                <w:szCs w:val="22"/>
                <w:color w:val="auto"/>
              </w:rPr>
              <w:t>376</w:t>
            </w:r>
          </w:p>
        </w:tc>
        <w:tc>
          <w:tcPr>
            <w:tcW w:w="2400" w:type="dxa"/>
            <w:vAlign w:val="bottom"/>
          </w:tcPr>
          <w:p>
            <w:pPr>
              <w:ind w:left="120"/>
              <w:spacing w:after="0"/>
              <w:rPr>
                <w:sz w:val="20"/>
                <w:szCs w:val="20"/>
                <w:color w:val="auto"/>
              </w:rPr>
            </w:pPr>
            <w:r>
              <w:rPr>
                <w:rFonts w:ascii="Arial" w:cs="Arial" w:eastAsia="Arial" w:hAnsi="Arial"/>
                <w:sz w:val="22"/>
                <w:szCs w:val="22"/>
                <w:color w:val="auto"/>
              </w:rPr>
              <w:t>12/31/2021 Cash</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ind w:left="340"/>
              <w:spacing w:after="0"/>
              <w:rPr>
                <w:sz w:val="20"/>
                <w:szCs w:val="20"/>
                <w:color w:val="auto"/>
              </w:rPr>
            </w:pPr>
            <w:r>
              <w:rPr>
                <w:rFonts w:ascii="Arial" w:cs="Arial" w:eastAsia="Arial" w:hAnsi="Arial"/>
                <w:sz w:val="22"/>
                <w:szCs w:val="22"/>
                <w:color w:val="auto"/>
                <w:w w:val="90"/>
              </w:rPr>
              <w:t>05/17/2022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143</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05/17/2022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40" w:type="dxa"/>
            <w:vAlign w:val="bottom"/>
            <w:gridSpan w:val="2"/>
          </w:tcPr>
          <w:p>
            <w:pPr>
              <w:ind w:left="340"/>
              <w:spacing w:after="0"/>
              <w:rPr>
                <w:sz w:val="20"/>
                <w:szCs w:val="20"/>
                <w:color w:val="auto"/>
              </w:rPr>
            </w:pPr>
            <w:r>
              <w:rPr>
                <w:rFonts w:ascii="Arial" w:cs="Arial" w:eastAsia="Arial" w:hAnsi="Arial"/>
                <w:sz w:val="22"/>
                <w:szCs w:val="22"/>
                <w:color w:val="auto"/>
                <w:w w:val="94"/>
              </w:rPr>
              <w:t>06/30/2022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20"/>
              <w:spacing w:after="0"/>
              <w:rPr>
                <w:sz w:val="20"/>
                <w:szCs w:val="20"/>
                <w:color w:val="auto"/>
              </w:rPr>
            </w:pPr>
            <w:r>
              <w:rPr>
                <w:rFonts w:ascii="Arial" w:cs="Arial" w:eastAsia="Arial" w:hAnsi="Arial"/>
                <w:sz w:val="22"/>
                <w:szCs w:val="22"/>
                <w:color w:val="auto"/>
              </w:rPr>
              <w:t>403</w:t>
            </w:r>
          </w:p>
        </w:tc>
        <w:tc>
          <w:tcPr>
            <w:tcW w:w="2400" w:type="dxa"/>
            <w:vAlign w:val="bottom"/>
          </w:tcPr>
          <w:p>
            <w:pPr>
              <w:ind w:left="120"/>
              <w:spacing w:after="0"/>
              <w:rPr>
                <w:sz w:val="20"/>
                <w:szCs w:val="20"/>
                <w:color w:val="auto"/>
              </w:rPr>
            </w:pPr>
            <w:r>
              <w:rPr>
                <w:rFonts w:ascii="Arial" w:cs="Arial" w:eastAsia="Arial" w:hAnsi="Arial"/>
                <w:sz w:val="22"/>
                <w:szCs w:val="22"/>
                <w:color w:val="auto"/>
              </w:rPr>
              <w:t>06/30/2022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40" w:type="dxa"/>
            <w:vAlign w:val="bottom"/>
            <w:gridSpan w:val="2"/>
          </w:tcPr>
          <w:p>
            <w:pPr>
              <w:ind w:left="340"/>
              <w:spacing w:after="0"/>
              <w:rPr>
                <w:sz w:val="20"/>
                <w:szCs w:val="20"/>
                <w:color w:val="auto"/>
              </w:rPr>
            </w:pPr>
            <w:r>
              <w:rPr>
                <w:rFonts w:ascii="Arial" w:cs="Arial" w:eastAsia="Arial" w:hAnsi="Arial"/>
                <w:sz w:val="22"/>
                <w:szCs w:val="22"/>
                <w:color w:val="auto"/>
                <w:w w:val="94"/>
              </w:rPr>
              <w:t>12/30/2022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20"/>
              <w:spacing w:after="0"/>
              <w:rPr>
                <w:sz w:val="20"/>
                <w:szCs w:val="20"/>
                <w:color w:val="auto"/>
              </w:rPr>
            </w:pPr>
            <w:r>
              <w:rPr>
                <w:rFonts w:ascii="Arial" w:cs="Arial" w:eastAsia="Arial" w:hAnsi="Arial"/>
                <w:sz w:val="22"/>
                <w:szCs w:val="22"/>
                <w:color w:val="auto"/>
              </w:rPr>
              <w:t>352</w:t>
            </w:r>
          </w:p>
        </w:tc>
        <w:tc>
          <w:tcPr>
            <w:tcW w:w="2400" w:type="dxa"/>
            <w:vAlign w:val="bottom"/>
          </w:tcPr>
          <w:p>
            <w:pPr>
              <w:ind w:left="120"/>
              <w:spacing w:after="0"/>
              <w:rPr>
                <w:sz w:val="20"/>
                <w:szCs w:val="20"/>
                <w:color w:val="auto"/>
              </w:rPr>
            </w:pPr>
            <w:r>
              <w:rPr>
                <w:rFonts w:ascii="Arial" w:cs="Arial" w:eastAsia="Arial" w:hAnsi="Arial"/>
                <w:sz w:val="22"/>
                <w:szCs w:val="22"/>
                <w:color w:val="auto"/>
              </w:rPr>
              <w:t>12/30/2022 Cash</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ind w:left="340"/>
              <w:spacing w:after="0"/>
              <w:rPr>
                <w:sz w:val="20"/>
                <w:szCs w:val="20"/>
                <w:color w:val="auto"/>
              </w:rPr>
            </w:pPr>
            <w:r>
              <w:rPr>
                <w:rFonts w:ascii="Arial" w:cs="Arial" w:eastAsia="Arial" w:hAnsi="Arial"/>
                <w:sz w:val="22"/>
                <w:szCs w:val="22"/>
                <w:color w:val="auto"/>
                <w:w w:val="90"/>
              </w:rPr>
              <w:t>05/17/2023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65</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05/17/2023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-1205865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-940435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-674370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-485775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00" w:type="dxa"/>
            <w:vAlign w:val="bottom"/>
          </w:tcPr>
          <w:p>
            <w:pPr>
              <w:spacing w:after="0"/>
              <w:rPr>
                <w:sz w:val="20"/>
                <w:szCs w:val="20"/>
                <w:color w:val="auto"/>
              </w:rPr>
            </w:pPr>
            <w:r>
              <w:rPr>
                <w:rFonts w:ascii="Arial" w:cs="Arial" w:eastAsia="Arial" w:hAnsi="Arial"/>
                <w:sz w:val="22"/>
                <w:szCs w:val="22"/>
                <w:color w:val="auto"/>
              </w:rPr>
              <w:t>Remarks</w:t>
            </w:r>
          </w:p>
        </w:tc>
        <w:tc>
          <w:tcPr>
            <w:tcW w:w="1180" w:type="dxa"/>
            <w:vAlign w:val="bottom"/>
          </w:tcPr>
          <w:p>
            <w:pPr>
              <w:spacing w:after="0"/>
              <w:rPr>
                <w:sz w:val="23"/>
                <w:szCs w:val="23"/>
                <w:color w:val="auto"/>
              </w:rPr>
            </w:pP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Date of Notice</w:t>
            </w:r>
          </w:p>
        </w:tc>
        <w:tc>
          <w:tcPr>
            <w:tcW w:w="1180" w:type="dxa"/>
            <w:vAlign w:val="bottom"/>
          </w:tcPr>
          <w:p>
            <w:pPr>
              <w:jc w:val="right"/>
              <w:spacing w:after="0"/>
              <w:rPr>
                <w:sz w:val="20"/>
                <w:szCs w:val="20"/>
                <w:color w:val="auto"/>
              </w:rPr>
            </w:pPr>
            <w:r>
              <w:rPr>
                <w:rFonts w:ascii="Arial" w:cs="Arial" w:eastAsia="Arial" w:hAnsi="Arial"/>
                <w:sz w:val="22"/>
                <w:szCs w:val="22"/>
                <w:color w:val="auto"/>
              </w:rPr>
              <w:t>07/26/2023</w:t>
            </w:r>
          </w:p>
        </w:tc>
      </w:tr>
      <w:tr>
        <w:trPr>
          <w:trHeight w:val="297"/>
        </w:trPr>
        <w:tc>
          <w:tcPr>
            <w:tcW w:w="1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00" w:type="dxa"/>
            <w:vAlign w:val="bottom"/>
          </w:tcPr>
          <w:p>
            <w:pPr>
              <w:ind w:left="440"/>
              <w:spacing w:after="0" w:line="246" w:lineRule="exact"/>
              <w:rPr>
                <w:sz w:val="20"/>
                <w:szCs w:val="20"/>
                <w:color w:val="auto"/>
              </w:rPr>
            </w:pPr>
            <w:r>
              <w:rPr>
                <w:rFonts w:ascii="Arial" w:cs="Arial" w:eastAsia="Arial" w:hAnsi="Arial"/>
                <w:sz w:val="22"/>
                <w:szCs w:val="22"/>
                <w:color w:val="auto"/>
                <w:w w:val="88"/>
              </w:rPr>
              <w:t>/s/Wade Moss,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260" w:type="dxa"/>
            <w:vAlign w:val="bottom"/>
            <w:vMerge w:val="continue"/>
          </w:tcPr>
          <w:p>
            <w:pPr>
              <w:spacing w:after="0"/>
              <w:rPr>
                <w:sz w:val="13"/>
                <w:szCs w:val="13"/>
                <w:color w:val="auto"/>
              </w:rPr>
            </w:pPr>
          </w:p>
        </w:tc>
        <w:tc>
          <w:tcPr>
            <w:tcW w:w="9600" w:type="dxa"/>
            <w:vAlign w:val="bottom"/>
            <w:vMerge w:val="restart"/>
          </w:tcPr>
          <w:p>
            <w:pPr>
              <w:ind w:left="440"/>
              <w:spacing w:after="0"/>
              <w:rPr>
                <w:sz w:val="20"/>
                <w:szCs w:val="20"/>
                <w:color w:val="auto"/>
              </w:rPr>
            </w:pPr>
            <w:r>
              <w:rPr>
                <w:rFonts w:ascii="Arial" w:cs="Arial" w:eastAsia="Arial" w:hAnsi="Arial"/>
                <w:sz w:val="22"/>
                <w:szCs w:val="22"/>
                <w:color w:val="auto"/>
              </w:rPr>
              <w:t>for Katharina Beumelburg</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2023-07-26T13:40:54Z</dcterms:created>
  <dcterms:modified xsi:type="dcterms:W3CDTF">2023-07-26T13:40:54Z</dcterms:modified>
</cp:coreProperties>
</file>