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Merad Abdellah</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53"/>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01/29/2025</w:t>
            </w: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EVP, Core Services &amp; Equipment</w:t>
            </w: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9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01/29/2025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60,000</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41.44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210,502</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$41.43 to $41.47.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01/29/2025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2025-01-29T16:40:19Z</dcterms:created>
  <dcterms:modified xsi:type="dcterms:W3CDTF">2025-01-29T16:40:19Z</dcterms:modified>
</cp:coreProperties>
</file>