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Simon Ayat</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34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1"/>
              </w:rPr>
              <w:t>(d)</w:t>
            </w: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00" w:type="dxa"/>
            <w:vAlign w:val="bottom"/>
            <w:tcBorders>
              <w:top w:val="single" w:sz="8" w:color="auto"/>
              <w:right w:val="single" w:sz="8" w:color="auto"/>
            </w:tcBorders>
          </w:tcPr>
          <w:p>
            <w:pPr>
              <w:jc w:val="right"/>
              <w:ind w:right="111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34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Number of Shares</w:t>
            </w:r>
          </w:p>
        </w:tc>
        <w:tc>
          <w:tcPr>
            <w:tcW w:w="130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34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30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34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74"/>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30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34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4"/>
              </w:rPr>
              <w:t>(See instr. 3(e))</w:t>
            </w:r>
          </w:p>
        </w:tc>
        <w:tc>
          <w:tcPr>
            <w:tcW w:w="130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4"/>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Credit Suisse</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One Raffles Link</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vMerge w:val="restart"/>
          </w:tcPr>
          <w:p>
            <w:pPr>
              <w:jc w:val="right"/>
              <w:ind w:right="374"/>
              <w:spacing w:after="0"/>
              <w:rPr>
                <w:sz w:val="20"/>
                <w:szCs w:val="20"/>
                <w:color w:val="auto"/>
              </w:rPr>
            </w:pPr>
            <w:r>
              <w:rPr>
                <w:rFonts w:ascii="Arial" w:cs="Arial" w:eastAsia="Arial" w:hAnsi="Arial"/>
                <w:sz w:val="18"/>
                <w:szCs w:val="18"/>
                <w:color w:val="auto"/>
              </w:rPr>
              <w:t>40,000</w:t>
            </w:r>
          </w:p>
        </w:tc>
        <w:tc>
          <w:tcPr>
            <w:tcW w:w="1340" w:type="dxa"/>
            <w:vAlign w:val="bottom"/>
            <w:tcBorders>
              <w:right w:val="single" w:sz="8" w:color="auto"/>
            </w:tcBorders>
            <w:vMerge w:val="restart"/>
          </w:tcPr>
          <w:p>
            <w:pPr>
              <w:jc w:val="right"/>
              <w:ind w:right="95"/>
              <w:spacing w:after="0"/>
              <w:rPr>
                <w:sz w:val="20"/>
                <w:szCs w:val="20"/>
                <w:color w:val="auto"/>
              </w:rPr>
            </w:pPr>
            <w:r>
              <w:rPr>
                <w:rFonts w:ascii="Arial" w:cs="Arial" w:eastAsia="Arial" w:hAnsi="Arial"/>
                <w:sz w:val="18"/>
                <w:szCs w:val="18"/>
                <w:color w:val="auto"/>
              </w:rPr>
              <w:t>$3,400,000.00</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1,390,994,241</w:t>
            </w:r>
          </w:p>
        </w:tc>
        <w:tc>
          <w:tcPr>
            <w:tcW w:w="1300" w:type="dxa"/>
            <w:vAlign w:val="bottom"/>
            <w:tcBorders>
              <w:right w:val="single" w:sz="8" w:color="auto"/>
            </w:tcBorders>
            <w:vMerge w:val="restart"/>
          </w:tcPr>
          <w:p>
            <w:pPr>
              <w:jc w:val="right"/>
              <w:ind w:right="235"/>
              <w:spacing w:after="0"/>
              <w:rPr>
                <w:sz w:val="20"/>
                <w:szCs w:val="20"/>
                <w:color w:val="auto"/>
              </w:rPr>
            </w:pPr>
            <w:r>
              <w:rPr>
                <w:rFonts w:ascii="Arial" w:cs="Arial" w:eastAsia="Arial" w:hAnsi="Arial"/>
                <w:sz w:val="18"/>
                <w:szCs w:val="18"/>
                <w:color w:val="auto"/>
              </w:rPr>
              <w:t>12/8/2016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South Lobby, # 03/#04-01</w:t>
            </w:r>
          </w:p>
        </w:tc>
        <w:tc>
          <w:tcPr>
            <w:tcW w:w="1120" w:type="dxa"/>
            <w:vAlign w:val="bottom"/>
            <w:tcBorders>
              <w:right w:val="single" w:sz="8" w:color="auto"/>
            </w:tcBorders>
            <w:shd w:val="clear" w:color="auto" w:fill="BFBFBF"/>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auto"/>
              <w:right w:val="single" w:sz="8" w:color="auto"/>
            </w:tcBorders>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Singapore 039393</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ind w:left="400"/>
              <w:spacing w:after="0" w:line="144" w:lineRule="exact"/>
              <w:rPr>
                <w:sz w:val="20"/>
                <w:szCs w:val="20"/>
                <w:color w:val="auto"/>
              </w:rPr>
            </w:pPr>
            <w:r>
              <w:rPr>
                <w:rFonts w:ascii="Arial" w:cs="Arial" w:eastAsia="Arial" w:hAnsi="Arial"/>
                <w:sz w:val="13"/>
                <w:szCs w:val="13"/>
                <w:b w:val="1"/>
                <w:bCs w:val="1"/>
                <w:color w:val="auto"/>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04/10/2006</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right"/>
              <w:ind w:right="383"/>
              <w:spacing w:after="0"/>
              <w:rPr>
                <w:sz w:val="20"/>
                <w:szCs w:val="20"/>
                <w:color w:val="auto"/>
              </w:rPr>
            </w:pPr>
            <w:r>
              <w:rPr>
                <w:rFonts w:ascii="Arial" w:cs="Arial" w:eastAsia="Arial" w:hAnsi="Arial"/>
                <w:sz w:val="18"/>
                <w:szCs w:val="18"/>
                <w:color w:val="auto"/>
              </w:rPr>
              <w:t>35,168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04/10/2006</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09/29/2010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right"/>
              <w:ind w:right="423"/>
              <w:spacing w:after="0"/>
              <w:rPr>
                <w:sz w:val="20"/>
                <w:szCs w:val="20"/>
                <w:color w:val="auto"/>
              </w:rPr>
            </w:pPr>
            <w:r>
              <w:rPr>
                <w:rFonts w:ascii="Arial" w:cs="Arial" w:eastAsia="Arial" w:hAnsi="Arial"/>
                <w:sz w:val="18"/>
                <w:szCs w:val="18"/>
                <w:color w:val="auto"/>
              </w:rPr>
              <w:t>4,832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09/29/2010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12/8/2016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/s/Simon Ayat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2019-12-21T01:06:43Z</dcterms:created>
  <dcterms:modified xsi:type="dcterms:W3CDTF">2019-12-21T01:06:43Z</dcterms:modified>
</cp:coreProperties>
</file>