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0" w:type="dxa"/>
            <w:vAlign w:val="bottom"/>
            <w:tcBorders>
              <w:top w:val="single" w:sz="8" w:color="auto"/>
              <w:right w:val="single" w:sz="8" w:color="auto"/>
            </w:tcBorders>
            <w:gridSpan w:val="5"/>
          </w:tcPr>
          <w:p>
            <w:pPr>
              <w:ind w:left="6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18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20" w:type="dxa"/>
            <w:vAlign w:val="bottom"/>
            <w:tcBorders>
              <w:right w:val="single" w:sz="8" w:color="auto"/>
            </w:tcBorders>
          </w:tcPr>
          <w:p>
            <w:pPr>
              <w:jc w:val="right"/>
              <w:ind w:right="415"/>
              <w:spacing w:after="0"/>
              <w:rPr>
                <w:sz w:val="20"/>
                <w:szCs w:val="20"/>
                <w:color w:val="auto"/>
              </w:rPr>
            </w:pPr>
            <w:r>
              <w:rPr>
                <w:rFonts w:ascii="Arial" w:cs="Arial" w:eastAsia="Arial" w:hAnsi="Arial"/>
                <w:sz w:val="13"/>
                <w:szCs w:val="13"/>
                <w:color w:val="auto"/>
                <w:w w:val="83"/>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140" w:type="dxa"/>
            <w:vAlign w:val="bottom"/>
            <w:gridSpan w:val="10"/>
          </w:tcPr>
          <w:p>
            <w:pPr>
              <w:jc w:val="center"/>
              <w:ind w:right="40"/>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480" w:type="dxa"/>
            <w:vAlign w:val="bottom"/>
            <w:tcBorders>
              <w:right w:val="single" w:sz="8" w:color="auto"/>
            </w:tcBorders>
            <w:gridSpan w:val="4"/>
          </w:tcPr>
          <w:p>
            <w:pPr>
              <w:jc w:val="right"/>
              <w:ind w:right="41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7"/>
          </w:tcPr>
          <w:p>
            <w:pPr>
              <w:jc w:val="center"/>
              <w:ind w:right="72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22"/>
                <w:szCs w:val="22"/>
                <w:b w:val="1"/>
                <w:bCs w:val="1"/>
                <w:color w:val="auto"/>
              </w:rPr>
              <w:t>FORM 144</w:t>
            </w: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20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0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40" w:type="dxa"/>
            <w:vAlign w:val="bottom"/>
            <w:gridSpan w:val="11"/>
            <w:vMerge w:val="restart"/>
          </w:tcPr>
          <w:p>
            <w:pPr>
              <w:jc w:val="center"/>
              <w:ind w:left="1793"/>
              <w:spacing w:after="0"/>
              <w:rPr>
                <w:sz w:val="20"/>
                <w:szCs w:val="20"/>
                <w:color w:val="auto"/>
              </w:rPr>
            </w:pPr>
            <w:r>
              <w:rPr>
                <w:rFonts w:ascii="Arial" w:cs="Arial" w:eastAsia="Arial" w:hAnsi="Arial"/>
                <w:sz w:val="14"/>
                <w:szCs w:val="14"/>
                <w:b w:val="1"/>
                <w:bCs w:val="1"/>
                <w:color w:val="auto"/>
              </w:rPr>
              <w:t>NOTICE OF PROPOSED SALE OF SECURITIES</w:t>
            </w: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40" w:type="dxa"/>
            <w:vAlign w:val="bottom"/>
            <w:gridSpan w:val="11"/>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20" w:type="dxa"/>
            <w:vAlign w:val="bottom"/>
            <w:gridSpan w:val="15"/>
          </w:tcPr>
          <w:p>
            <w:pPr>
              <w:jc w:val="center"/>
              <w:ind w:left="51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40" w:type="dxa"/>
            <w:vAlign w:val="bottom"/>
            <w:tcBorders>
              <w:bottom w:val="single" w:sz="8" w:color="BFBFBF"/>
              <w:right w:val="single" w:sz="8" w:color="BFBFBF"/>
            </w:tcBorders>
            <w:shd w:val="clear" w:color="auto" w:fill="BFBFBF"/>
          </w:tcPr>
          <w:p>
            <w:pPr>
              <w:spacing w:after="0"/>
              <w:rPr>
                <w:sz w:val="20"/>
                <w:szCs w:val="20"/>
                <w:color w:val="auto"/>
              </w:rPr>
            </w:pPr>
          </w:p>
        </w:tc>
        <w:tc>
          <w:tcPr>
            <w:tcW w:w="20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102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8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2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820" w:type="dxa"/>
            <w:vAlign w:val="bottom"/>
            <w:gridSpan w:val="18"/>
          </w:tcPr>
          <w:p>
            <w:pPr>
              <w:ind w:left="140"/>
              <w:spacing w:after="0"/>
              <w:rPr>
                <w:sz w:val="20"/>
                <w:szCs w:val="20"/>
                <w:color w:val="auto"/>
              </w:rPr>
            </w:pPr>
            <w:r>
              <w:rPr>
                <w:rFonts w:ascii="Arial" w:cs="Arial" w:eastAsia="Arial" w:hAnsi="Arial"/>
                <w:sz w:val="14"/>
                <w:szCs w:val="14"/>
                <w:i w:val="1"/>
                <w:iCs w:val="1"/>
                <w:color w:val="auto"/>
                <w:w w:val="96"/>
              </w:rPr>
              <w:t>Transmit for filing 3 copies of this form concurrently with either placing an order with a broker to execute sale or executing a sale</w:t>
            </w:r>
          </w:p>
        </w:tc>
        <w:tc>
          <w:tcPr>
            <w:tcW w:w="24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40" w:type="dxa"/>
            <w:vAlign w:val="bottom"/>
            <w:tcBorders>
              <w:right w:val="single" w:sz="8" w:color="BFBFBF"/>
            </w:tcBorders>
            <w:shd w:val="clear" w:color="auto" w:fill="BFBFBF"/>
          </w:tcPr>
          <w:p>
            <w:pPr>
              <w:spacing w:after="0"/>
              <w:rPr>
                <w:sz w:val="18"/>
                <w:szCs w:val="18"/>
                <w:color w:val="auto"/>
              </w:rPr>
            </w:pPr>
          </w:p>
        </w:tc>
        <w:tc>
          <w:tcPr>
            <w:tcW w:w="20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10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w w:val="97"/>
              </w:rPr>
              <w:t>directly with a market maker.</w:t>
            </w: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40" w:type="dxa"/>
            <w:vAlign w:val="bottom"/>
            <w:tcBorders>
              <w:bottom w:val="single" w:sz="8" w:color="auto"/>
              <w:right w:val="single" w:sz="8" w:color="BFBFBF"/>
            </w:tcBorders>
            <w:shd w:val="clear" w:color="auto" w:fill="BFBFBF"/>
          </w:tcPr>
          <w:p>
            <w:pPr>
              <w:spacing w:after="0"/>
              <w:rPr>
                <w:sz w:val="11"/>
                <w:szCs w:val="11"/>
                <w:color w:val="auto"/>
              </w:rPr>
            </w:pPr>
          </w:p>
        </w:tc>
        <w:tc>
          <w:tcPr>
            <w:tcW w:w="20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10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40" w:type="dxa"/>
            <w:vAlign w:val="bottom"/>
            <w:gridSpan w:val="3"/>
          </w:tcPr>
          <w:p>
            <w:pPr>
              <w:jc w:val="center"/>
              <w:ind w:right="73"/>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38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8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2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04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3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93"/>
              </w:rPr>
              <w:t>52-0684746</w:t>
            </w: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1-04601</w:t>
            </w:r>
          </w:p>
        </w:tc>
        <w:tc>
          <w:tcPr>
            <w:tcW w:w="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120" w:type="dxa"/>
            <w:vAlign w:val="bottom"/>
            <w:tcBorders>
              <w:bottom w:val="single" w:sz="8" w:color="auto"/>
            </w:tcBorders>
            <w:shd w:val="clear" w:color="auto" w:fill="BFBFBF"/>
          </w:tcPr>
          <w:p>
            <w:pPr>
              <w:spacing w:after="0"/>
              <w:rPr>
                <w:sz w:val="23"/>
                <w:szCs w:val="23"/>
                <w:color w:val="auto"/>
              </w:rPr>
            </w:pPr>
          </w:p>
        </w:tc>
        <w:tc>
          <w:tcPr>
            <w:tcW w:w="10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1900" w:type="dxa"/>
            <w:vAlign w:val="bottom"/>
          </w:tcPr>
          <w:p>
            <w:pPr>
              <w:spacing w:after="0"/>
              <w:rPr>
                <w:sz w:val="9"/>
                <w:szCs w:val="9"/>
                <w:color w:val="auto"/>
              </w:rPr>
            </w:pPr>
          </w:p>
        </w:tc>
        <w:tc>
          <w:tcPr>
            <w:tcW w:w="940" w:type="dxa"/>
            <w:vAlign w:val="bottom"/>
            <w:gridSpan w:val="4"/>
          </w:tcPr>
          <w:p>
            <w:pPr>
              <w:jc w:val="right"/>
              <w:ind w:right="13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4"/>
          </w:tcPr>
          <w:p>
            <w:pPr>
              <w:ind w:left="10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jc w:val="center"/>
              <w:ind w:left="15"/>
              <w:spacing w:after="0" w:line="114" w:lineRule="exact"/>
              <w:rPr>
                <w:sz w:val="20"/>
                <w:szCs w:val="20"/>
                <w:color w:val="auto"/>
              </w:rPr>
            </w:pPr>
            <w:r>
              <w:rPr>
                <w:rFonts w:ascii="Arial" w:cs="Arial" w:eastAsia="Arial" w:hAnsi="Arial"/>
                <w:sz w:val="13"/>
                <w:szCs w:val="13"/>
                <w:color w:val="auto"/>
                <w:w w:val="90"/>
              </w:rPr>
              <w:t>STATE</w:t>
            </w:r>
          </w:p>
        </w:tc>
        <w:tc>
          <w:tcPr>
            <w:tcW w:w="960" w:type="dxa"/>
            <w:vAlign w:val="bottom"/>
            <w:gridSpan w:val="2"/>
          </w:tcPr>
          <w:p>
            <w:pPr>
              <w:jc w:val="center"/>
              <w:ind w:left="334"/>
              <w:spacing w:after="0" w:line="114" w:lineRule="exact"/>
              <w:rPr>
                <w:sz w:val="20"/>
                <w:szCs w:val="20"/>
                <w:color w:val="auto"/>
              </w:rPr>
            </w:pPr>
            <w:r>
              <w:rPr>
                <w:rFonts w:ascii="Arial" w:cs="Arial" w:eastAsia="Arial" w:hAnsi="Arial"/>
                <w:sz w:val="13"/>
                <w:szCs w:val="13"/>
                <w:color w:val="auto"/>
                <w:w w:val="91"/>
              </w:rPr>
              <w:t>ZIP CODE</w:t>
            </w:r>
          </w:p>
        </w:tc>
        <w:tc>
          <w:tcPr>
            <w:tcW w:w="2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restart"/>
          </w:tcPr>
          <w:p>
            <w:pPr>
              <w:spacing w:after="0"/>
              <w:rPr>
                <w:sz w:val="20"/>
                <w:szCs w:val="20"/>
                <w:color w:val="auto"/>
              </w:rPr>
            </w:pPr>
            <w:r>
              <w:rPr>
                <w:rFonts w:ascii="Arial" w:cs="Arial" w:eastAsia="Arial" w:hAnsi="Arial"/>
                <w:sz w:val="14"/>
                <w:szCs w:val="14"/>
                <w:color w:val="auto"/>
              </w:rPr>
              <w:t>Houston</w:t>
            </w:r>
          </w:p>
        </w:tc>
        <w:tc>
          <w:tcPr>
            <w:tcW w:w="540" w:type="dxa"/>
            <w:vAlign w:val="bottom"/>
            <w:vMerge w:val="restart"/>
          </w:tcPr>
          <w:p>
            <w:pPr>
              <w:jc w:val="center"/>
              <w:ind w:left="15"/>
              <w:spacing w:after="0"/>
              <w:rPr>
                <w:sz w:val="20"/>
                <w:szCs w:val="20"/>
                <w:color w:val="auto"/>
              </w:rPr>
            </w:pPr>
            <w:r>
              <w:rPr>
                <w:rFonts w:ascii="Arial" w:cs="Arial" w:eastAsia="Arial" w:hAnsi="Arial"/>
                <w:sz w:val="14"/>
                <w:szCs w:val="14"/>
                <w:color w:val="auto"/>
              </w:rPr>
              <w:t>TX</w:t>
            </w:r>
          </w:p>
        </w:tc>
        <w:tc>
          <w:tcPr>
            <w:tcW w:w="960" w:type="dxa"/>
            <w:vAlign w:val="bottom"/>
            <w:gridSpan w:val="2"/>
            <w:vMerge w:val="restart"/>
          </w:tcPr>
          <w:p>
            <w:pPr>
              <w:jc w:val="right"/>
              <w:ind w:right="42"/>
              <w:spacing w:after="0"/>
              <w:rPr>
                <w:sz w:val="20"/>
                <w:szCs w:val="20"/>
                <w:color w:val="auto"/>
              </w:rPr>
            </w:pPr>
            <w:r>
              <w:rPr>
                <w:rFonts w:ascii="Arial" w:cs="Arial" w:eastAsia="Arial" w:hAnsi="Arial"/>
                <w:sz w:val="14"/>
                <w:szCs w:val="14"/>
                <w:color w:val="auto"/>
              </w:rPr>
              <w:t>77056</w:t>
            </w:r>
          </w:p>
        </w:tc>
        <w:tc>
          <w:tcPr>
            <w:tcW w:w="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20"/>
              <w:spacing w:after="0" w:line="96" w:lineRule="exact"/>
              <w:rPr>
                <w:sz w:val="20"/>
                <w:szCs w:val="20"/>
                <w:color w:val="auto"/>
              </w:rPr>
            </w:pPr>
            <w:r>
              <w:rPr>
                <w:rFonts w:ascii="Arial" w:cs="Arial" w:eastAsia="Arial" w:hAnsi="Arial"/>
                <w:sz w:val="11"/>
                <w:szCs w:val="11"/>
                <w:color w:val="auto"/>
              </w:rPr>
              <w:t>AREA CODE</w:t>
            </w:r>
          </w:p>
        </w:tc>
        <w:tc>
          <w:tcPr>
            <w:tcW w:w="120" w:type="dxa"/>
            <w:vAlign w:val="bottom"/>
          </w:tcPr>
          <w:p>
            <w:pPr>
              <w:spacing w:after="0"/>
              <w:rPr>
                <w:sz w:val="8"/>
                <w:szCs w:val="8"/>
                <w:color w:val="auto"/>
              </w:rPr>
            </w:pPr>
          </w:p>
        </w:tc>
        <w:tc>
          <w:tcPr>
            <w:tcW w:w="1020" w:type="dxa"/>
            <w:vAlign w:val="bottom"/>
            <w:tcBorders>
              <w:right w:val="single" w:sz="8" w:color="auto"/>
            </w:tcBorders>
          </w:tcPr>
          <w:p>
            <w:pPr>
              <w:jc w:val="right"/>
              <w:ind w:right="27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20" w:type="dxa"/>
            <w:vAlign w:val="bottom"/>
            <w:vMerge w:val="restart"/>
          </w:tcPr>
          <w:p>
            <w:pPr>
              <w:ind w:left="420"/>
              <w:spacing w:after="0"/>
              <w:rPr>
                <w:sz w:val="20"/>
                <w:szCs w:val="20"/>
                <w:color w:val="auto"/>
              </w:rPr>
            </w:pPr>
            <w:r>
              <w:rPr>
                <w:rFonts w:ascii="Arial" w:cs="Arial" w:eastAsia="Arial" w:hAnsi="Arial"/>
                <w:sz w:val="14"/>
                <w:szCs w:val="14"/>
                <w:color w:val="auto"/>
              </w:rPr>
              <w:t>713</w:t>
            </w:r>
          </w:p>
        </w:tc>
        <w:tc>
          <w:tcPr>
            <w:tcW w:w="1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80" w:type="dxa"/>
            <w:vAlign w:val="bottom"/>
            <w:tcBorders>
              <w:right w:val="single" w:sz="8" w:color="auto"/>
            </w:tcBorders>
          </w:tcPr>
          <w:p>
            <w:pPr>
              <w:spacing w:after="0"/>
              <w:rPr>
                <w:sz w:val="9"/>
                <w:szCs w:val="9"/>
                <w:color w:val="auto"/>
              </w:rPr>
            </w:pPr>
          </w:p>
        </w:tc>
        <w:tc>
          <w:tcPr>
            <w:tcW w:w="90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3"/>
              </w:rPr>
              <w:t xml:space="preserve">(b) </w:t>
            </w:r>
            <w:r>
              <w:rPr>
                <w:rFonts w:ascii="Arial" w:cs="Arial" w:eastAsia="Arial" w:hAnsi="Arial"/>
                <w:sz w:val="13"/>
                <w:szCs w:val="13"/>
                <w:color w:val="auto"/>
                <w:w w:val="93"/>
              </w:rPr>
              <w:t>IRS IDENT.</w:t>
            </w:r>
          </w:p>
        </w:tc>
        <w:tc>
          <w:tcPr>
            <w:tcW w:w="1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jc w:val="center"/>
              <w:ind w:right="397"/>
              <w:spacing w:after="0" w:line="114" w:lineRule="exact"/>
              <w:rPr>
                <w:sz w:val="20"/>
                <w:szCs w:val="20"/>
                <w:color w:val="auto"/>
              </w:rPr>
            </w:pPr>
            <w:r>
              <w:rPr>
                <w:rFonts w:ascii="Arial" w:cs="Arial" w:eastAsia="Arial" w:hAnsi="Arial"/>
                <w:sz w:val="13"/>
                <w:szCs w:val="13"/>
                <w:color w:val="auto"/>
              </w:rPr>
              <w:t>CITY</w:t>
            </w:r>
          </w:p>
        </w:tc>
        <w:tc>
          <w:tcPr>
            <w:tcW w:w="460" w:type="dxa"/>
            <w:vAlign w:val="bottom"/>
            <w:gridSpan w:val="3"/>
          </w:tcPr>
          <w:p>
            <w:pPr>
              <w:jc w:val="right"/>
              <w:ind w:right="40"/>
              <w:spacing w:after="0" w:line="114" w:lineRule="exact"/>
              <w:rPr>
                <w:sz w:val="20"/>
                <w:szCs w:val="20"/>
                <w:color w:val="auto"/>
              </w:rPr>
            </w:pPr>
            <w:r>
              <w:rPr>
                <w:rFonts w:ascii="Arial" w:cs="Arial" w:eastAsia="Arial" w:hAnsi="Arial"/>
                <w:sz w:val="13"/>
                <w:szCs w:val="13"/>
                <w:color w:val="auto"/>
                <w:w w:val="95"/>
              </w:rPr>
              <w:t>STATE</w:t>
            </w:r>
          </w:p>
        </w:tc>
        <w:tc>
          <w:tcPr>
            <w:tcW w:w="102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7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380" w:type="dxa"/>
            <w:vAlign w:val="bottom"/>
            <w:tcBorders>
              <w:right w:val="single" w:sz="8" w:color="auto"/>
            </w:tcBorders>
          </w:tcPr>
          <w:p>
            <w:pPr>
              <w:spacing w:after="0"/>
              <w:rPr>
                <w:sz w:val="11"/>
                <w:szCs w:val="11"/>
                <w:color w:val="auto"/>
              </w:rPr>
            </w:pPr>
          </w:p>
        </w:tc>
        <w:tc>
          <w:tcPr>
            <w:tcW w:w="2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6"/>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10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740" w:type="dxa"/>
            <w:vAlign w:val="bottom"/>
            <w:gridSpan w:val="2"/>
          </w:tcPr>
          <w:p>
            <w:pPr>
              <w:jc w:val="right"/>
              <w:ind w:right="1633"/>
              <w:spacing w:after="0"/>
              <w:rPr>
                <w:sz w:val="20"/>
                <w:szCs w:val="20"/>
                <w:color w:val="auto"/>
              </w:rPr>
            </w:pPr>
            <w:r>
              <w:rPr>
                <w:rFonts w:ascii="Arial" w:cs="Arial" w:eastAsia="Arial" w:hAnsi="Arial"/>
                <w:sz w:val="13"/>
                <w:szCs w:val="13"/>
                <w:color w:val="auto"/>
                <w:w w:val="94"/>
              </w:rPr>
              <w:t>ARE TO BE SOLD</w:t>
            </w:r>
          </w:p>
        </w:tc>
        <w:tc>
          <w:tcPr>
            <w:tcW w:w="3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Paal Kibsgaard</w:t>
            </w:r>
          </w:p>
        </w:tc>
        <w:tc>
          <w:tcPr>
            <w:tcW w:w="190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10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center"/>
              <w:ind w:right="417"/>
              <w:spacing w:after="0"/>
              <w:rPr>
                <w:sz w:val="20"/>
                <w:szCs w:val="20"/>
                <w:color w:val="auto"/>
              </w:rPr>
            </w:pPr>
            <w:r>
              <w:rPr>
                <w:rFonts w:ascii="Arial" w:cs="Arial" w:eastAsia="Arial" w:hAnsi="Arial"/>
                <w:sz w:val="14"/>
                <w:szCs w:val="14"/>
                <w:color w:val="auto"/>
                <w:w w:val="91"/>
              </w:rPr>
              <w:t>Houston</w:t>
            </w:r>
          </w:p>
        </w:tc>
        <w:tc>
          <w:tcPr>
            <w:tcW w:w="140" w:type="dxa"/>
            <w:vAlign w:val="bottom"/>
          </w:tcPr>
          <w:p>
            <w:pPr>
              <w:spacing w:after="0"/>
              <w:rPr>
                <w:sz w:val="23"/>
                <w:szCs w:val="2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TX</w:t>
            </w:r>
          </w:p>
        </w:tc>
        <w:tc>
          <w:tcPr>
            <w:tcW w:w="102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80" w:type="dxa"/>
            <w:vAlign w:val="bottom"/>
            <w:gridSpan w:val="20"/>
          </w:tcPr>
          <w:p>
            <w:pPr>
              <w:jc w:val="center"/>
              <w:ind w:left="27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1900" w:type="dxa"/>
            <w:vAlign w:val="bottom"/>
          </w:tcPr>
          <w:p>
            <w:pPr>
              <w:jc w:val="right"/>
              <w:ind w:right="1613"/>
              <w:spacing w:after="0" w:line="110" w:lineRule="exact"/>
              <w:rPr>
                <w:sz w:val="20"/>
                <w:szCs w:val="20"/>
                <w:color w:val="auto"/>
              </w:rPr>
            </w:pPr>
            <w:r>
              <w:rPr>
                <w:rFonts w:ascii="Arial" w:cs="Arial" w:eastAsia="Arial" w:hAnsi="Arial"/>
                <w:sz w:val="12"/>
                <w:szCs w:val="12"/>
                <w:i w:val="1"/>
                <w:iCs w:val="1"/>
                <w:color w:val="auto"/>
              </w:rPr>
              <w:t>(b)</w:t>
            </w:r>
          </w:p>
        </w:tc>
        <w:tc>
          <w:tcPr>
            <w:tcW w:w="3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10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ind w:left="40"/>
              <w:spacing w:after="0" w:line="110" w:lineRule="exact"/>
              <w:rPr>
                <w:sz w:val="20"/>
                <w:szCs w:val="20"/>
                <w:color w:val="auto"/>
              </w:rPr>
            </w:pPr>
            <w:r>
              <w:rPr>
                <w:rFonts w:ascii="Arial" w:cs="Arial" w:eastAsia="Arial" w:hAnsi="Arial"/>
                <w:sz w:val="12"/>
                <w:szCs w:val="12"/>
                <w:i w:val="1"/>
                <w:iCs w:val="1"/>
                <w:color w:val="auto"/>
              </w:rPr>
              <w:t>(d)</w:t>
            </w:r>
          </w:p>
        </w:tc>
        <w:tc>
          <w:tcPr>
            <w:tcW w:w="38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760" w:type="dxa"/>
            <w:vAlign w:val="bottom"/>
            <w:tcBorders>
              <w:right w:val="single" w:sz="8" w:color="auto"/>
            </w:tcBorders>
          </w:tcPr>
          <w:p>
            <w:pPr>
              <w:spacing w:after="0"/>
              <w:rPr>
                <w:sz w:val="9"/>
                <w:szCs w:val="9"/>
                <w:color w:val="auto"/>
              </w:rPr>
            </w:pPr>
          </w:p>
        </w:tc>
        <w:tc>
          <w:tcPr>
            <w:tcW w:w="20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320" w:type="dxa"/>
            <w:vAlign w:val="bottom"/>
            <w:gridSpan w:val="2"/>
          </w:tcPr>
          <w:p>
            <w:pPr>
              <w:jc w:val="right"/>
              <w:ind w:right="120"/>
              <w:spacing w:after="0" w:line="110" w:lineRule="exact"/>
              <w:rPr>
                <w:sz w:val="20"/>
                <w:szCs w:val="20"/>
                <w:color w:val="auto"/>
              </w:rPr>
            </w:pPr>
            <w:r>
              <w:rPr>
                <w:rFonts w:ascii="Arial" w:cs="Arial" w:eastAsia="Arial" w:hAnsi="Arial"/>
                <w:sz w:val="12"/>
                <w:szCs w:val="12"/>
                <w:i w:val="1"/>
                <w:iCs w:val="1"/>
                <w:color w:val="auto"/>
              </w:rPr>
              <w:t>(g)</w:t>
            </w: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1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80" w:type="dxa"/>
            <w:vAlign w:val="bottom"/>
            <w:tcBorders>
              <w:bottom w:val="single" w:sz="8" w:color="auto"/>
              <w:right w:val="single" w:sz="8" w:color="BFBFBF"/>
            </w:tcBorders>
            <w:shd w:val="clear" w:color="auto" w:fill="BFBFBF"/>
          </w:tcPr>
          <w:p>
            <w:pPr>
              <w:spacing w:after="0"/>
              <w:rPr>
                <w:sz w:val="6"/>
                <w:szCs w:val="6"/>
                <w:color w:val="auto"/>
              </w:rPr>
            </w:pPr>
          </w:p>
        </w:tc>
        <w:tc>
          <w:tcPr>
            <w:tcW w:w="28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vMerge w:val="restart"/>
          </w:tcPr>
          <w:p>
            <w:pPr>
              <w:jc w:val="center"/>
              <w:ind w:right="75"/>
              <w:spacing w:after="0" w:line="135" w:lineRule="exact"/>
              <w:rPr>
                <w:sz w:val="20"/>
                <w:szCs w:val="20"/>
                <w:color w:val="auto"/>
              </w:rPr>
            </w:pPr>
            <w:r>
              <w:rPr>
                <w:rFonts w:ascii="Arial" w:cs="Arial" w:eastAsia="Arial" w:hAnsi="Arial"/>
                <w:sz w:val="13"/>
                <w:szCs w:val="13"/>
                <w:b w:val="1"/>
                <w:bCs w:val="1"/>
                <w:color w:val="auto"/>
                <w:w w:val="89"/>
              </w:rPr>
              <w:t>Number of</w:t>
            </w: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60" w:type="dxa"/>
            <w:vAlign w:val="bottom"/>
          </w:tcPr>
          <w:p>
            <w:pPr>
              <w:spacing w:after="0"/>
              <w:rPr>
                <w:sz w:val="6"/>
                <w:szCs w:val="6"/>
                <w:color w:val="auto"/>
              </w:rPr>
            </w:pPr>
          </w:p>
        </w:tc>
        <w:tc>
          <w:tcPr>
            <w:tcW w:w="130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9"/>
              </w:rPr>
              <w:t>Number of</w:t>
            </w:r>
          </w:p>
        </w:tc>
        <w:tc>
          <w:tcPr>
            <w:tcW w:w="200" w:type="dxa"/>
            <w:vAlign w:val="bottom"/>
          </w:tcPr>
          <w:p>
            <w:pPr>
              <w:spacing w:after="0"/>
              <w:rPr>
                <w:sz w:val="6"/>
                <w:szCs w:val="6"/>
                <w:color w:val="auto"/>
              </w:rPr>
            </w:pPr>
          </w:p>
        </w:tc>
        <w:tc>
          <w:tcPr>
            <w:tcW w:w="960" w:type="dxa"/>
            <w:vAlign w:val="bottom"/>
            <w:gridSpan w:val="2"/>
            <w:vMerge w:val="restart"/>
          </w:tcPr>
          <w:p>
            <w:pPr>
              <w:jc w:val="center"/>
              <w:ind w:left="94"/>
              <w:spacing w:after="0" w:line="135" w:lineRule="exact"/>
              <w:rPr>
                <w:sz w:val="20"/>
                <w:szCs w:val="20"/>
                <w:color w:val="auto"/>
              </w:rPr>
            </w:pPr>
            <w:r>
              <w:rPr>
                <w:rFonts w:ascii="Arial" w:cs="Arial" w:eastAsia="Arial" w:hAnsi="Arial"/>
                <w:sz w:val="13"/>
                <w:szCs w:val="13"/>
                <w:b w:val="1"/>
                <w:bCs w:val="1"/>
                <w:color w:val="auto"/>
                <w:w w:val="90"/>
              </w:rPr>
              <w:t>Approximate</w:t>
            </w:r>
          </w:p>
        </w:tc>
        <w:tc>
          <w:tcPr>
            <w:tcW w:w="1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1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80" w:type="dxa"/>
            <w:vAlign w:val="bottom"/>
            <w:tcBorders>
              <w:right w:val="single" w:sz="8" w:color="BFBFBF"/>
            </w:tcBorders>
            <w:shd w:val="clear" w:color="auto" w:fill="BFBFBF"/>
          </w:tcPr>
          <w:p>
            <w:pPr>
              <w:spacing w:after="0"/>
              <w:rPr>
                <w:sz w:val="3"/>
                <w:szCs w:val="3"/>
                <w:color w:val="auto"/>
              </w:rPr>
            </w:pPr>
          </w:p>
        </w:tc>
        <w:tc>
          <w:tcPr>
            <w:tcW w:w="28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Borders>
              <w:right w:val="single" w:sz="8" w:color="auto"/>
            </w:tcBorders>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tcPr>
          <w:p>
            <w:pPr>
              <w:jc w:val="center"/>
              <w:ind w:right="55"/>
              <w:spacing w:after="0" w:line="135" w:lineRule="exact"/>
              <w:rPr>
                <w:sz w:val="20"/>
                <w:szCs w:val="20"/>
                <w:color w:val="auto"/>
              </w:rPr>
            </w:pPr>
            <w:r>
              <w:rPr>
                <w:rFonts w:ascii="Arial" w:cs="Arial" w:eastAsia="Arial" w:hAnsi="Arial"/>
                <w:sz w:val="13"/>
                <w:szCs w:val="13"/>
                <w:b w:val="1"/>
                <w:bCs w:val="1"/>
                <w:color w:val="auto"/>
                <w:w w:val="82"/>
              </w:rPr>
              <w:t>Shares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jc w:val="center"/>
              <w:ind w:right="294"/>
              <w:spacing w:after="0" w:line="135" w:lineRule="exact"/>
              <w:rPr>
                <w:sz w:val="20"/>
                <w:szCs w:val="20"/>
                <w:color w:val="auto"/>
              </w:rPr>
            </w:pPr>
            <w:r>
              <w:rPr>
                <w:rFonts w:ascii="Arial" w:cs="Arial" w:eastAsia="Arial" w:hAnsi="Arial"/>
                <w:sz w:val="13"/>
                <w:szCs w:val="13"/>
                <w:b w:val="1"/>
                <w:bCs w:val="1"/>
                <w:color w:val="auto"/>
                <w:w w:val="82"/>
              </w:rPr>
              <w:t>Shares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3"/>
                <w:szCs w:val="13"/>
                <w:b w:val="1"/>
                <w:bCs w:val="1"/>
                <w:color w:val="auto"/>
                <w:w w:val="91"/>
              </w:rPr>
              <w:t>Date of Sale</w:t>
            </w:r>
          </w:p>
        </w:tc>
        <w:tc>
          <w:tcPr>
            <w:tcW w:w="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right w:val="single" w:sz="8" w:color="auto"/>
            </w:tcBorders>
          </w:tcPr>
          <w:p>
            <w:pPr>
              <w:jc w:val="center"/>
              <w:ind w:right="35"/>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vMerge w:val="restart"/>
          </w:tcPr>
          <w:p>
            <w:pPr>
              <w:jc w:val="center"/>
              <w:ind w:right="7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5"/>
                <w:szCs w:val="5"/>
                <w:color w:val="auto"/>
              </w:rPr>
            </w:pPr>
          </w:p>
        </w:tc>
        <w:tc>
          <w:tcPr>
            <w:tcW w:w="130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00" w:type="dxa"/>
            <w:vAlign w:val="bottom"/>
          </w:tcPr>
          <w:p>
            <w:pPr>
              <w:spacing w:after="0"/>
              <w:rPr>
                <w:sz w:val="5"/>
                <w:szCs w:val="5"/>
                <w:color w:val="auto"/>
              </w:rPr>
            </w:pPr>
          </w:p>
        </w:tc>
        <w:tc>
          <w:tcPr>
            <w:tcW w:w="960" w:type="dxa"/>
            <w:vAlign w:val="bottom"/>
            <w:gridSpan w:val="2"/>
            <w:vMerge w:val="restart"/>
          </w:tcPr>
          <w:p>
            <w:pPr>
              <w:jc w:val="center"/>
              <w:ind w:left="94"/>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tcBorders>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3"/>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vMerge w:val="restart"/>
          </w:tcPr>
          <w:p>
            <w:pPr>
              <w:jc w:val="center"/>
              <w:ind w:right="75"/>
              <w:spacing w:after="0" w:line="135" w:lineRule="exact"/>
              <w:rPr>
                <w:sz w:val="20"/>
                <w:szCs w:val="20"/>
                <w:color w:val="auto"/>
              </w:rPr>
            </w:pPr>
            <w:r>
              <w:rPr>
                <w:rFonts w:ascii="Arial" w:cs="Arial" w:eastAsia="Arial" w:hAnsi="Arial"/>
                <w:sz w:val="13"/>
                <w:szCs w:val="13"/>
                <w:b w:val="1"/>
                <w:bCs w:val="1"/>
                <w:color w:val="auto"/>
                <w:w w:val="85"/>
              </w:rPr>
              <w:t>To Be Sold</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60" w:type="dxa"/>
            <w:vAlign w:val="bottom"/>
          </w:tcPr>
          <w:p>
            <w:pPr>
              <w:spacing w:after="0"/>
              <w:rPr>
                <w:sz w:val="8"/>
                <w:szCs w:val="8"/>
                <w:color w:val="auto"/>
              </w:rPr>
            </w:pPr>
          </w:p>
        </w:tc>
        <w:tc>
          <w:tcPr>
            <w:tcW w:w="1300" w:type="dxa"/>
            <w:vAlign w:val="bottom"/>
            <w:tcBorders>
              <w:right w:val="single" w:sz="8" w:color="auto"/>
            </w:tcBorders>
            <w:gridSpan w:val="2"/>
            <w:vMerge w:val="restart"/>
          </w:tcPr>
          <w:p>
            <w:pPr>
              <w:jc w:val="center"/>
              <w:ind w:left="11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8"/>
                <w:szCs w:val="8"/>
                <w:color w:val="auto"/>
              </w:rPr>
            </w:pPr>
          </w:p>
        </w:tc>
        <w:tc>
          <w:tcPr>
            <w:tcW w:w="110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80" w:type="dxa"/>
            <w:vAlign w:val="bottom"/>
            <w:tcBorders>
              <w:right w:val="single" w:sz="8" w:color="BFBFBF"/>
            </w:tcBorders>
            <w:shd w:val="clear" w:color="auto" w:fill="BFBFBF"/>
          </w:tcPr>
          <w:p>
            <w:pPr>
              <w:spacing w:after="0"/>
              <w:rPr>
                <w:sz w:val="3"/>
                <w:szCs w:val="3"/>
                <w:color w:val="auto"/>
              </w:rPr>
            </w:pPr>
          </w:p>
        </w:tc>
        <w:tc>
          <w:tcPr>
            <w:tcW w:w="28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Borders>
              <w:right w:val="single" w:sz="8" w:color="auto"/>
            </w:tcBorders>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Borders>
              <w:right w:val="single" w:sz="8" w:color="auto"/>
            </w:tcBorders>
            <w:gridSpan w:val="3"/>
            <w:vMerge w:val="continue"/>
          </w:tcPr>
          <w:p>
            <w:pPr>
              <w:spacing w:after="0"/>
              <w:rPr>
                <w:sz w:val="3"/>
                <w:szCs w:val="3"/>
                <w:color w:val="auto"/>
              </w:rPr>
            </w:pPr>
          </w:p>
        </w:tc>
        <w:tc>
          <w:tcPr>
            <w:tcW w:w="320" w:type="dxa"/>
            <w:vAlign w:val="bottom"/>
            <w:gridSpan w:val="2"/>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3"/>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3"/>
                <w:szCs w:val="13"/>
                <w:i w:val="1"/>
                <w:iCs w:val="1"/>
                <w:color w:val="auto"/>
                <w:w w:val="87"/>
              </w:rPr>
              <w:t>(See instr. 3(c))</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00" w:type="dxa"/>
            <w:vAlign w:val="bottom"/>
            <w:tcBorders>
              <w:bottom w:val="single" w:sz="8" w:color="auto"/>
              <w:right w:val="single" w:sz="8" w:color="auto"/>
            </w:tcBorders>
            <w:gridSpan w:val="2"/>
          </w:tcPr>
          <w:p>
            <w:pPr>
              <w:jc w:val="center"/>
              <w:ind w:left="135"/>
              <w:spacing w:after="0"/>
              <w:rPr>
                <w:sz w:val="20"/>
                <w:szCs w:val="20"/>
                <w:color w:val="auto"/>
              </w:rPr>
            </w:pPr>
            <w:r>
              <w:rPr>
                <w:rFonts w:ascii="Arial" w:cs="Arial" w:eastAsia="Arial" w:hAnsi="Arial"/>
                <w:sz w:val="13"/>
                <w:szCs w:val="13"/>
                <w:i w:val="1"/>
                <w:iCs w:val="1"/>
                <w:color w:val="auto"/>
                <w:w w:val="86"/>
              </w:rPr>
              <w:t>(See instr. 3(e))</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15"/>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1900" w:type="dxa"/>
            <w:vAlign w:val="bottom"/>
          </w:tcPr>
          <w:p>
            <w:pPr>
              <w:ind w:left="20"/>
              <w:spacing w:after="0" w:line="158" w:lineRule="exact"/>
              <w:rPr>
                <w:sz w:val="20"/>
                <w:szCs w:val="20"/>
                <w:color w:val="auto"/>
              </w:rPr>
            </w:pPr>
            <w:r>
              <w:rPr>
                <w:rFonts w:ascii="Arial" w:cs="Arial" w:eastAsia="Arial" w:hAnsi="Arial"/>
                <w:sz w:val="14"/>
                <w:szCs w:val="14"/>
                <w:color w:val="auto"/>
                <w:w w:val="98"/>
              </w:rPr>
              <w:t>StockCross Financial Services</w:t>
            </w:r>
          </w:p>
        </w:tc>
        <w:tc>
          <w:tcPr>
            <w:tcW w:w="3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8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55"/>
              <w:spacing w:after="0"/>
              <w:rPr>
                <w:sz w:val="20"/>
                <w:szCs w:val="20"/>
                <w:color w:val="auto"/>
              </w:rPr>
            </w:pPr>
            <w:r>
              <w:rPr>
                <w:rFonts w:ascii="Arial" w:cs="Arial" w:eastAsia="Arial" w:hAnsi="Arial"/>
                <w:sz w:val="14"/>
                <w:szCs w:val="14"/>
                <w:color w:val="auto"/>
              </w:rPr>
              <w:t>19,115</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right w:val="single" w:sz="8" w:color="auto"/>
            </w:tcBorders>
            <w:gridSpan w:val="2"/>
            <w:vMerge w:val="restart"/>
          </w:tcPr>
          <w:p>
            <w:pPr>
              <w:jc w:val="right"/>
              <w:ind w:right="253"/>
              <w:spacing w:after="0"/>
              <w:rPr>
                <w:sz w:val="20"/>
                <w:szCs w:val="20"/>
                <w:color w:val="auto"/>
              </w:rPr>
            </w:pPr>
            <w:r>
              <w:rPr>
                <w:rFonts w:ascii="Arial" w:cs="Arial" w:eastAsia="Arial" w:hAnsi="Arial"/>
                <w:sz w:val="14"/>
                <w:szCs w:val="14"/>
                <w:color w:val="auto"/>
                <w:w w:val="94"/>
              </w:rPr>
              <w:t>$1,835,040</w:t>
            </w:r>
          </w:p>
        </w:tc>
        <w:tc>
          <w:tcPr>
            <w:tcW w:w="60" w:type="dxa"/>
            <w:vAlign w:val="bottom"/>
          </w:tcPr>
          <w:p>
            <w:pPr>
              <w:spacing w:after="0"/>
              <w:rPr>
                <w:sz w:val="13"/>
                <w:szCs w:val="13"/>
                <w:color w:val="auto"/>
              </w:rPr>
            </w:pPr>
          </w:p>
        </w:tc>
        <w:tc>
          <w:tcPr>
            <w:tcW w:w="1300" w:type="dxa"/>
            <w:vAlign w:val="bottom"/>
            <w:tcBorders>
              <w:right w:val="single" w:sz="8" w:color="auto"/>
            </w:tcBorders>
            <w:gridSpan w:val="2"/>
            <w:vMerge w:val="restart"/>
          </w:tcPr>
          <w:p>
            <w:pPr>
              <w:jc w:val="right"/>
              <w:ind w:right="214"/>
              <w:spacing w:after="0"/>
              <w:rPr>
                <w:sz w:val="20"/>
                <w:szCs w:val="20"/>
                <w:color w:val="auto"/>
              </w:rPr>
            </w:pPr>
            <w:r>
              <w:rPr>
                <w:rFonts w:ascii="Arial" w:cs="Arial" w:eastAsia="Arial" w:hAnsi="Arial"/>
                <w:sz w:val="14"/>
                <w:szCs w:val="14"/>
                <w:color w:val="auto"/>
              </w:rPr>
              <w:t>1,192,062,611</w:t>
            </w:r>
          </w:p>
        </w:tc>
        <w:tc>
          <w:tcPr>
            <w:tcW w:w="200" w:type="dxa"/>
            <w:vAlign w:val="bottom"/>
          </w:tcPr>
          <w:p>
            <w:pPr>
              <w:spacing w:after="0"/>
              <w:rPr>
                <w:sz w:val="13"/>
                <w:szCs w:val="13"/>
                <w:color w:val="auto"/>
              </w:rPr>
            </w:pPr>
          </w:p>
        </w:tc>
        <w:tc>
          <w:tcPr>
            <w:tcW w:w="960" w:type="dxa"/>
            <w:vAlign w:val="bottom"/>
            <w:gridSpan w:val="2"/>
            <w:vMerge w:val="restart"/>
          </w:tcPr>
          <w:p>
            <w:pPr>
              <w:jc w:val="right"/>
              <w:ind w:right="197"/>
              <w:spacing w:after="0"/>
              <w:rPr>
                <w:sz w:val="20"/>
                <w:szCs w:val="20"/>
                <w:color w:val="auto"/>
              </w:rPr>
            </w:pPr>
            <w:r>
              <w:rPr>
                <w:rFonts w:ascii="Arial" w:cs="Arial" w:eastAsia="Arial" w:hAnsi="Arial"/>
                <w:sz w:val="14"/>
                <w:szCs w:val="14"/>
                <w:color w:val="auto"/>
              </w:rPr>
              <w:t>07/25/07</w:t>
            </w: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1900" w:type="dxa"/>
            <w:vAlign w:val="bottom"/>
          </w:tcPr>
          <w:p>
            <w:pPr>
              <w:ind w:left="20"/>
              <w:spacing w:after="0" w:line="149" w:lineRule="exact"/>
              <w:rPr>
                <w:sz w:val="20"/>
                <w:szCs w:val="20"/>
                <w:color w:val="auto"/>
              </w:rPr>
            </w:pPr>
            <w:r>
              <w:rPr>
                <w:rFonts w:ascii="Arial" w:cs="Arial" w:eastAsia="Arial" w:hAnsi="Arial"/>
                <w:sz w:val="14"/>
                <w:szCs w:val="14"/>
                <w:color w:val="auto"/>
                <w:w w:val="91"/>
              </w:rPr>
              <w:t>1900 St. James Place, Suite 100</w:t>
            </w:r>
          </w:p>
        </w:tc>
        <w:tc>
          <w:tcPr>
            <w:tcW w:w="3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80" w:type="dxa"/>
            <w:vAlign w:val="bottom"/>
            <w:tcBorders>
              <w:right w:val="single" w:sz="8" w:color="BFBFBF"/>
            </w:tcBorders>
            <w:shd w:val="clear" w:color="auto" w:fill="BFBFBF"/>
          </w:tcPr>
          <w:p>
            <w:pPr>
              <w:spacing w:after="0"/>
              <w:rPr>
                <w:sz w:val="12"/>
                <w:szCs w:val="12"/>
                <w:color w:val="auto"/>
              </w:rPr>
            </w:pPr>
          </w:p>
        </w:tc>
        <w:tc>
          <w:tcPr>
            <w:tcW w:w="28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right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80" w:type="dxa"/>
            <w:vAlign w:val="bottom"/>
            <w:tcBorders>
              <w:bottom w:val="single" w:sz="8" w:color="auto"/>
              <w:right w:val="single" w:sz="8" w:color="BFBFBF"/>
            </w:tcBorders>
            <w:shd w:val="clear" w:color="auto" w:fill="BFBFBF"/>
          </w:tcPr>
          <w:p>
            <w:pPr>
              <w:spacing w:after="0"/>
              <w:rPr>
                <w:sz w:val="15"/>
                <w:szCs w:val="15"/>
                <w:color w:val="auto"/>
              </w:rPr>
            </w:pPr>
          </w:p>
        </w:tc>
        <w:tc>
          <w:tcPr>
            <w:tcW w:w="28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80" w:type="dxa"/>
            <w:vAlign w:val="bottom"/>
            <w:tcBorders>
              <w:bottom w:val="single" w:sz="8" w:color="auto"/>
              <w:right w:val="single" w:sz="8" w:color="BFBFBF"/>
            </w:tcBorders>
            <w:shd w:val="clear" w:color="auto" w:fill="BFBFBF"/>
          </w:tcPr>
          <w:p>
            <w:pPr>
              <w:spacing w:after="0"/>
              <w:rPr>
                <w:sz w:val="17"/>
                <w:szCs w:val="17"/>
                <w:color w:val="auto"/>
              </w:rPr>
            </w:pPr>
          </w:p>
        </w:tc>
        <w:tc>
          <w:tcPr>
            <w:tcW w:w="28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80" w:type="dxa"/>
            <w:vAlign w:val="bottom"/>
            <w:tcBorders>
              <w:bottom w:val="single" w:sz="8" w:color="auto"/>
              <w:right w:val="single" w:sz="8" w:color="BFBFBF"/>
            </w:tcBorders>
            <w:shd w:val="clear" w:color="auto" w:fill="BFBFBF"/>
          </w:tcPr>
          <w:p>
            <w:pPr>
              <w:spacing w:after="0"/>
              <w:rPr>
                <w:sz w:val="17"/>
                <w:szCs w:val="17"/>
                <w:color w:val="auto"/>
              </w:rPr>
            </w:pPr>
          </w:p>
        </w:tc>
        <w:tc>
          <w:tcPr>
            <w:tcW w:w="28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74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08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64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91"/>
              </w:rPr>
              <w:t>Name and address of each broker through whom the securities are intended to be sold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600" w:type="dxa"/>
            <w:vAlign w:val="bottom"/>
            <w:gridSpan w:val="14"/>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6060" w:type="dxa"/>
            <w:vAlign w:val="bottom"/>
            <w:gridSpan w:val="17"/>
          </w:tcPr>
          <w:p>
            <w:pPr>
              <w:ind w:left="40"/>
              <w:spacing w:after="0" w:line="135" w:lineRule="exact"/>
              <w:rPr>
                <w:sz w:val="20"/>
                <w:szCs w:val="20"/>
                <w:color w:val="auto"/>
              </w:rPr>
            </w:pPr>
            <w:r>
              <w:rPr>
                <w:rFonts w:ascii="Arial" w:cs="Arial" w:eastAsia="Arial" w:hAnsi="Arial"/>
                <w:sz w:val="13"/>
                <w:szCs w:val="13"/>
                <w:color w:val="auto"/>
                <w:w w:val="88"/>
              </w:rPr>
              <w:t>Aggregate market value of the securities to be sold as of a specified date within 10 days prior to the filing of this notice</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9"/>
              </w:rPr>
              <w:t>(e)  Issuer’s telephone number, including area code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8"/>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4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4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6"/>
              </w:rPr>
              <w:t>Approximate date on which the securities are to be sold</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64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of each securities exchange, if any, on which the securities are intended to be sold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07/25/07</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19,115</w:t>
            </w:r>
          </w:p>
        </w:tc>
        <w:tc>
          <w:tcPr>
            <w:tcW w:w="1060" w:type="dxa"/>
            <w:vAlign w:val="bottom"/>
            <w:tcBorders>
              <w:bottom w:val="single" w:sz="8" w:color="auto"/>
              <w:right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07/25/07</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4038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680"/>
        <w:spacing w:after="0"/>
        <w:rPr>
          <w:sz w:val="20"/>
          <w:szCs w:val="20"/>
          <w:color w:val="auto"/>
        </w:rPr>
      </w:pPr>
      <w:r>
        <w:rPr>
          <w:rFonts w:ascii="Arial" w:cs="Arial" w:eastAsia="Arial" w:hAnsi="Arial"/>
          <w:sz w:val="18"/>
          <w:szCs w:val="18"/>
          <w:b w:val="1"/>
          <w:bCs w:val="1"/>
          <w:color w:val="auto"/>
        </w:rPr>
        <w:t>NONE</w:t>
      </w: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414"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07/25/2007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jc w:val="center"/>
        <w:ind w:left="-139"/>
        <w:spacing w:after="0"/>
        <w:rPr>
          <w:sz w:val="20"/>
          <w:szCs w:val="20"/>
          <w:color w:val="auto"/>
        </w:rPr>
      </w:pPr>
      <w:r>
        <w:rPr>
          <w:rFonts w:ascii="Arial" w:cs="Arial" w:eastAsia="Arial" w:hAnsi="Arial"/>
          <w:sz w:val="14"/>
          <w:szCs w:val="14"/>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139"/>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121"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2019-12-13T06:50:00Z</dcterms:created>
  <dcterms:modified xsi:type="dcterms:W3CDTF">2019-12-13T06:50:00Z</dcterms:modified>
</cp:coreProperties>
</file>