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080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080125"/>
                    </a:xfrm>
                    <a:prstGeom prst="rect">
                      <a:avLst/>
                    </a:prstGeom>
                    <a:noFill/>
                  </pic:spPr>
                </pic:pic>
              </a:graphicData>
            </a:graphic>
          </wp:anchor>
        </w:drawing>
      </w:r>
    </w:p>
    <w:p>
      <w:pPr>
        <w:sectPr>
          <w:pgSz w:w="11900" w:h="16838" w:orient="portrait"/>
          <w:cols w:equalWidth="0" w:num="1">
            <w:col w:w="11420"/>
          </w:cols>
          <w:pgMar w:left="240" w:top="226" w:right="239" w:bottom="1134"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Oestdahl Kjell-Erik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02/01/2011</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7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tcPr>
          <w:p>
            <w:pPr>
              <w:ind w:left="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720" w:type="dxa"/>
            <w:vAlign w:val="bottom"/>
          </w:tcPr>
          <w:p>
            <w:pPr>
              <w:ind w:left="700"/>
              <w:spacing w:after="0"/>
              <w:rPr>
                <w:sz w:val="20"/>
                <w:szCs w:val="20"/>
                <w:color w:val="auto"/>
              </w:rPr>
            </w:pPr>
            <w:r>
              <w:rPr>
                <w:rFonts w:ascii="Arial" w:cs="Arial" w:eastAsia="Arial" w:hAnsi="Arial"/>
                <w:sz w:val="18"/>
                <w:szCs w:val="18"/>
                <w:color w:val="0000FF"/>
                <w:w w:val="86"/>
              </w:rPr>
              <w:t>Vice President</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113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76"/>
              <w:spacing w:after="0"/>
              <w:rPr>
                <w:sz w:val="20"/>
                <w:szCs w:val="20"/>
                <w:color w:val="auto"/>
              </w:rPr>
            </w:pPr>
            <w:r>
              <w:rPr>
                <w:rFonts w:ascii="Arial" w:cs="Arial" w:eastAsia="Arial" w:hAnsi="Arial"/>
                <w:sz w:val="18"/>
                <w:szCs w:val="18"/>
                <w:color w:val="0000FF"/>
              </w:rPr>
              <w:t>228</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01/17/2009</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01/22/2010</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12,000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04/23/2010</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04/23/2019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45.88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01/21/2011</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02/04/2013</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02/04/2013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01/20/2012</w:t>
            </w:r>
            <w:r>
              <w:rPr>
                <w:rFonts w:ascii="Arial" w:cs="Arial" w:eastAsia="Arial" w:hAnsi="Arial"/>
                <w:sz w:val="22"/>
                <w:szCs w:val="22"/>
                <w:color w:val="008000"/>
                <w:w w:val="90"/>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40,000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23,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restricted stock unit is subject to a 3-year cliff and will become exercisable on February 4,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20, 2012.</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/s/Lynda Quagliara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Kjell-Erik</w:t>
      </w:r>
      <w:r>
        <w:rPr>
          <w:sz w:val="20"/>
          <w:szCs w:val="20"/>
          <w:color w:val="auto"/>
        </w:rPr>
        <w:tab/>
      </w:r>
      <w:r>
        <w:rPr>
          <w:rFonts w:ascii="Arial" w:cs="Arial" w:eastAsia="Arial" w:hAnsi="Arial"/>
          <w:sz w:val="15"/>
          <w:szCs w:val="15"/>
          <w:color w:val="0000FF"/>
        </w:rPr>
        <w:t>02/11/2011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48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88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Oestdahl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134"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Saul R. Laureles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Lynda M. Quagliara, or either of them acting singly, his/her true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lawful attorney in fact with full power of substitution, to (a) prepare, execute in the undersigneds name and on the undersigneds behalf,</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7" w:lineRule="exact"/>
        <w:rPr>
          <w:sz w:val="20"/>
          <w:szCs w:val="20"/>
          <w:color w:val="auto"/>
        </w:rPr>
      </w:pPr>
    </w:p>
    <w:p>
      <w:pPr>
        <w:ind w:right="241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rFonts w:ascii="Courier New" w:cs="Courier New" w:eastAsia="Courier New" w:hAnsi="Courier New"/>
          <w:sz w:val="18"/>
          <w:szCs w:val="18"/>
          <w:color w:val="auto"/>
        </w:rPr>
      </w:pPr>
    </w:p>
    <w:p>
      <w:pPr>
        <w:ind w:right="18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w:t>
      </w:r>
    </w:p>
    <w:p>
      <w:pPr>
        <w:spacing w:after="0" w:line="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February 11, 2011</w:t>
      </w:r>
      <w:r>
        <w:rPr>
          <w:sz w:val="20"/>
          <w:szCs w:val="20"/>
          <w:color w:val="auto"/>
        </w:rPr>
        <w:tab/>
      </w:r>
      <w:r>
        <w:rPr>
          <w:rFonts w:ascii="Courier New" w:cs="Courier New" w:eastAsia="Courier New" w:hAnsi="Courier New"/>
          <w:sz w:val="16"/>
          <w:szCs w:val="16"/>
          <w:color w:val="auto"/>
        </w:rPr>
        <w:t>/s/ Kjell-Erik Oestdahl</w:t>
      </w:r>
    </w:p>
    <w:p>
      <w:pPr>
        <w:spacing w:after="0" w:line="238" w:lineRule="auto"/>
        <w:rPr>
          <w:sz w:val="20"/>
          <w:szCs w:val="20"/>
          <w:color w:val="auto"/>
        </w:rPr>
      </w:pPr>
      <w:r>
        <w:rPr>
          <w:rFonts w:ascii="Courier New" w:cs="Courier New" w:eastAsia="Courier New" w:hAnsi="Courier New"/>
          <w:sz w:val="18"/>
          <w:szCs w:val="18"/>
          <w:color w:val="auto"/>
        </w:rPr>
        <w:t>h respect to the undersigneds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12878"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2019-12-18T11:05:18Z</dcterms:created>
  <dcterms:modified xsi:type="dcterms:W3CDTF">2019-12-18T11:05:18Z</dcterms:modified>
</cp:coreProperties>
</file>