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61017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3032544.90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1495331485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61017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11/13/2025 38447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1413026.28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17th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77056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Stephane Biguet</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2026-01-26T09:23:14Z</dcterms:created>
  <dcterms:modified xsi:type="dcterms:W3CDTF">2026-01-26T09:23:14Z</dcterms:modified>
</cp:coreProperties>
</file>