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Sherif Foda</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$287,000.00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1,252,334,169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04/25/2016</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4/18/2016</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RSU vest</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3,500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04/18/2016</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Computershare</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 Box 43021</w:t>
            </w:r>
          </w:p>
        </w:tc>
        <w:tc>
          <w:tcPr>
            <w:tcW w:w="2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359"/>
              <w:spacing w:after="0"/>
              <w:rPr>
                <w:sz w:val="20"/>
                <w:szCs w:val="20"/>
                <w:color w:val="auto"/>
              </w:rPr>
            </w:pPr>
            <w:r>
              <w:rPr>
                <w:rFonts w:ascii="Arial" w:cs="Arial" w:eastAsia="Arial" w:hAnsi="Arial"/>
                <w:sz w:val="18"/>
                <w:szCs w:val="18"/>
                <w:color w:val="auto"/>
              </w:rPr>
              <w:t>02/29/2016</w:t>
            </w:r>
          </w:p>
        </w:tc>
        <w:tc>
          <w:tcPr>
            <w:tcW w:w="126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1,000</w:t>
            </w:r>
          </w:p>
        </w:tc>
        <w:tc>
          <w:tcPr>
            <w:tcW w:w="162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$72,544.00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Providence, RI 02940-3021</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Computershare</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 Box 43021</w:t>
            </w:r>
          </w:p>
        </w:tc>
        <w:tc>
          <w:tcPr>
            <w:tcW w:w="2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03/03/2016</w:t>
            </w:r>
          </w:p>
        </w:tc>
        <w:tc>
          <w:tcPr>
            <w:tcW w:w="1260" w:type="dxa"/>
            <w:vAlign w:val="bottom"/>
            <w:tcBorders>
              <w:right w:val="single" w:sz="8" w:color="auto"/>
            </w:tcBorders>
          </w:tcPr>
          <w:p>
            <w:pPr>
              <w:jc w:val="right"/>
              <w:ind w:right="423"/>
              <w:spacing w:after="0"/>
              <w:rPr>
                <w:sz w:val="20"/>
                <w:szCs w:val="20"/>
                <w:color w:val="auto"/>
              </w:rPr>
            </w:pPr>
            <w:r>
              <w:rPr>
                <w:rFonts w:ascii="Arial" w:cs="Arial" w:eastAsia="Arial" w:hAnsi="Arial"/>
                <w:sz w:val="18"/>
                <w:szCs w:val="18"/>
                <w:color w:val="auto"/>
              </w:rPr>
              <w:t>197</w:t>
            </w:r>
          </w:p>
        </w:tc>
        <w:tc>
          <w:tcPr>
            <w:tcW w:w="162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$13,262.00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Providence, RI 02940-3021</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/s/Sherif Foda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2019-12-21T02:13:32Z</dcterms:created>
  <dcterms:modified xsi:type="dcterms:W3CDTF">2019-12-21T02:13:32Z</dcterms:modified>
</cp:coreProperties>
</file>